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9735" w14:textId="6813F961" w:rsidR="00EA6374" w:rsidRDefault="0015413B" w:rsidP="0015413B">
      <w:pPr>
        <w:pStyle w:val="Title"/>
        <w:rPr>
          <w:lang w:val="en-US"/>
        </w:rPr>
      </w:pPr>
      <w:r w:rsidRPr="0015413B">
        <w:rPr>
          <w:lang w:val="en-US"/>
        </w:rPr>
        <w:t xml:space="preserve">LinkedIn Learning </w:t>
      </w:r>
      <w:r>
        <w:rPr>
          <w:lang w:val="en-US"/>
        </w:rPr>
        <w:t>to Jisc discovery tool mapping</w:t>
      </w:r>
    </w:p>
    <w:p w14:paraId="41E60105" w14:textId="3AD23640" w:rsidR="0015413B" w:rsidRDefault="0015413B" w:rsidP="0015413B">
      <w:pPr>
        <w:rPr>
          <w:lang w:val="en-US"/>
        </w:rPr>
      </w:pPr>
      <w:r>
        <w:rPr>
          <w:lang w:val="en-US"/>
        </w:rPr>
        <w:t xml:space="preserve">LinkedIn has </w:t>
      </w:r>
      <w:hyperlink r:id="rId8" w:history="1">
        <w:r w:rsidRPr="0015413B">
          <w:rPr>
            <w:rStyle w:val="Hyperlink"/>
            <w:lang w:val="en-US"/>
          </w:rPr>
          <w:t>mapped</w:t>
        </w:r>
      </w:hyperlink>
      <w:r>
        <w:rPr>
          <w:lang w:val="en-US"/>
        </w:rPr>
        <w:t xml:space="preserve"> Jisc digital capability areas to resources available in LinkedIn Learning. These relate to three resource banks</w:t>
      </w:r>
      <w:r w:rsidRPr="0015413B">
        <w:rPr>
          <w:lang w:val="en-US"/>
        </w:rPr>
        <w:t xml:space="preserve"> in the</w:t>
      </w:r>
      <w:r w:rsidR="0025167E">
        <w:rPr>
          <w:lang w:val="en-US"/>
        </w:rPr>
        <w:t xml:space="preserve"> Jisc</w:t>
      </w:r>
      <w:r w:rsidRPr="0015413B">
        <w:rPr>
          <w:lang w:val="en-US"/>
        </w:rPr>
        <w:t xml:space="preserve"> discovery tool</w:t>
      </w:r>
      <w:r>
        <w:rPr>
          <w:lang w:val="en-US"/>
        </w:rPr>
        <w:t>:</w:t>
      </w:r>
    </w:p>
    <w:p w14:paraId="7CAD7133" w14:textId="3EE5D401" w:rsidR="0015413B" w:rsidRDefault="0015413B" w:rsidP="0015413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Overall digital capabilities (staff)</w:t>
      </w:r>
    </w:p>
    <w:p w14:paraId="1202F478" w14:textId="5B59B2CC" w:rsidR="0015413B" w:rsidRDefault="0015413B" w:rsidP="0015413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Overall digital capabilities (students)</w:t>
      </w:r>
    </w:p>
    <w:p w14:paraId="1B2D3472" w14:textId="01896A68" w:rsidR="0015413B" w:rsidRDefault="0015413B" w:rsidP="0015413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Teaching in HE and teaching in FE and skills</w:t>
      </w:r>
    </w:p>
    <w:p w14:paraId="48C03F8E" w14:textId="532A5ECC" w:rsidR="00D604AA" w:rsidRPr="00D604AA" w:rsidRDefault="00D604AA" w:rsidP="00D604AA">
      <w:pPr>
        <w:rPr>
          <w:lang w:val="en-US"/>
        </w:rPr>
      </w:pPr>
      <w:r>
        <w:rPr>
          <w:lang w:val="en-US"/>
        </w:rPr>
        <w:t xml:space="preserve">Please note, this mapping is not necessarily </w:t>
      </w:r>
      <w:r w:rsidRPr="00D604AA">
        <w:rPr>
          <w:lang w:val="en-US"/>
        </w:rPr>
        <w:t>comprehensive as new titles are added and some content may be discontinued.</w:t>
      </w:r>
    </w:p>
    <w:p w14:paraId="7296518F" w14:textId="6A15EE8B" w:rsidR="00D604AA" w:rsidRPr="00D604AA" w:rsidRDefault="00D604AA" w:rsidP="00D604AA">
      <w:pPr>
        <w:rPr>
          <w:lang w:val="en-US"/>
        </w:rPr>
      </w:pPr>
      <w:r w:rsidRPr="00D604AA">
        <w:rPr>
          <w:lang w:val="en-US"/>
        </w:rPr>
        <w:t xml:space="preserve">Many subscribers to the </w:t>
      </w:r>
      <w:r w:rsidR="0025167E">
        <w:rPr>
          <w:lang w:val="en-US"/>
        </w:rPr>
        <w:t xml:space="preserve">Jisc </w:t>
      </w:r>
      <w:r w:rsidRPr="00D604AA">
        <w:rPr>
          <w:lang w:val="en-US"/>
        </w:rPr>
        <w:t xml:space="preserve">discovery tool also subscribe to LinkedIn Learning resources. This document offers organisations suggestions for LinkedIn Learning resources </w:t>
      </w:r>
      <w:r w:rsidR="005F73CF">
        <w:rPr>
          <w:lang w:val="en-US"/>
        </w:rPr>
        <w:t>they could link to using</w:t>
      </w:r>
      <w:r w:rsidRPr="00D604AA">
        <w:rPr>
          <w:lang w:val="en-US"/>
        </w:rPr>
        <w:t xml:space="preserve"> their organisational resources in the Jisc discovery tool. </w:t>
      </w:r>
      <w:r>
        <w:rPr>
          <w:lang w:val="en-US"/>
        </w:rPr>
        <w:t xml:space="preserve">We have provided an </w:t>
      </w:r>
      <w:hyperlink r:id="rId9" w:history="1">
        <w:r w:rsidRPr="00D604AA">
          <w:rPr>
            <w:rStyle w:val="Hyperlink"/>
            <w:lang w:val="en-US"/>
          </w:rPr>
          <w:t>admin guide</w:t>
        </w:r>
      </w:hyperlink>
      <w:r>
        <w:rPr>
          <w:lang w:val="en-US"/>
        </w:rPr>
        <w:t xml:space="preserve"> with instructions for how to do this.</w:t>
      </w:r>
    </w:p>
    <w:p w14:paraId="6B06BBA5" w14:textId="21E09D76" w:rsidR="0015413B" w:rsidRPr="0015413B" w:rsidRDefault="0015413B" w:rsidP="0015413B">
      <w:pPr>
        <w:rPr>
          <w:lang w:val="en-US"/>
        </w:rPr>
      </w:pPr>
      <w:r>
        <w:rPr>
          <w:lang w:val="en-US"/>
        </w:rPr>
        <w:t>LinkedIn has</w:t>
      </w:r>
      <w:r w:rsidRPr="0015413B">
        <w:rPr>
          <w:lang w:val="en-US"/>
        </w:rPr>
        <w:t xml:space="preserve"> identified the</w:t>
      </w:r>
      <w:r w:rsidR="00D604AA">
        <w:rPr>
          <w:lang w:val="en-US"/>
        </w:rPr>
        <w:t xml:space="preserve"> relevant skills and</w:t>
      </w:r>
      <w:r w:rsidRPr="0015413B">
        <w:rPr>
          <w:lang w:val="en-US"/>
        </w:rPr>
        <w:t xml:space="preserve"> audience</w:t>
      </w:r>
      <w:r w:rsidR="00D604AA">
        <w:rPr>
          <w:lang w:val="en-US"/>
        </w:rPr>
        <w:t xml:space="preserve"> level for each resource. In</w:t>
      </w:r>
      <w:r w:rsidRPr="0015413B">
        <w:rPr>
          <w:lang w:val="en-US"/>
        </w:rPr>
        <w:t xml:space="preserve"> some</w:t>
      </w:r>
      <w:r w:rsidR="00D604AA">
        <w:rPr>
          <w:lang w:val="en-US"/>
        </w:rPr>
        <w:t xml:space="preserve"> cases, </w:t>
      </w:r>
      <w:r w:rsidRPr="0015413B">
        <w:rPr>
          <w:lang w:val="en-US"/>
        </w:rPr>
        <w:t xml:space="preserve">the content identified may be of value to a general audience </w:t>
      </w:r>
      <w:r w:rsidR="00D604AA">
        <w:rPr>
          <w:lang w:val="en-US"/>
        </w:rPr>
        <w:t>and in others</w:t>
      </w:r>
      <w:r w:rsidR="0025167E">
        <w:rPr>
          <w:lang w:val="en-US"/>
        </w:rPr>
        <w:t xml:space="preserve"> may be more appropriate for</w:t>
      </w:r>
      <w:r w:rsidR="00D604AA">
        <w:rPr>
          <w:lang w:val="en-US"/>
        </w:rPr>
        <w:t xml:space="preserve"> a very specific audience. We</w:t>
      </w:r>
      <w:r w:rsidRPr="0015413B">
        <w:rPr>
          <w:lang w:val="en-US"/>
        </w:rPr>
        <w:t xml:space="preserve"> recommend </w:t>
      </w:r>
      <w:r w:rsidR="00D604AA">
        <w:rPr>
          <w:lang w:val="en-US"/>
        </w:rPr>
        <w:t>organisations</w:t>
      </w:r>
      <w:r w:rsidRPr="0015413B">
        <w:rPr>
          <w:lang w:val="en-US"/>
        </w:rPr>
        <w:t xml:space="preserve"> check the content for appropriateness to their particular audience.</w:t>
      </w:r>
    </w:p>
    <w:p w14:paraId="7C0E73BA" w14:textId="5C53AF28" w:rsidR="00D604AA" w:rsidRDefault="0015413B" w:rsidP="00D604AA">
      <w:pPr>
        <w:rPr>
          <w:lang w:val="en-US"/>
        </w:rPr>
      </w:pPr>
      <w:r w:rsidRPr="0015413B">
        <w:rPr>
          <w:lang w:val="en-US"/>
        </w:rPr>
        <w:t>The majority of content is designed for a global audience. Some content has a US focus and may not be relevant to a UK educational audience, particularly in relation to terminology, cultural norms and legislation.</w:t>
      </w:r>
    </w:p>
    <w:p w14:paraId="117379C2" w14:textId="514B0267" w:rsidR="00D604AA" w:rsidRDefault="00D604AA" w:rsidP="00D604AA">
      <w:pPr>
        <w:rPr>
          <w:lang w:val="en-US"/>
        </w:rPr>
      </w:pPr>
      <w:r>
        <w:rPr>
          <w:lang w:val="en-US"/>
        </w:rPr>
        <w:br w:type="page"/>
      </w:r>
    </w:p>
    <w:p w14:paraId="45A7F88B" w14:textId="6FF11167" w:rsidR="00D604AA" w:rsidRDefault="00D604AA" w:rsidP="00D604AA">
      <w:pPr>
        <w:pStyle w:val="Heading1"/>
        <w:rPr>
          <w:lang w:val="en-US"/>
        </w:rPr>
      </w:pPr>
      <w:r>
        <w:rPr>
          <w:lang w:val="en-US"/>
        </w:rPr>
        <w:lastRenderedPageBreak/>
        <w:t>Overall digital capabilities question set (staff and students)</w:t>
      </w:r>
    </w:p>
    <w:p w14:paraId="6DD81776" w14:textId="6404AA25" w:rsidR="00D604AA" w:rsidRDefault="00D604AA" w:rsidP="0015413B">
      <w:pPr>
        <w:rPr>
          <w:lang w:val="en-US"/>
        </w:rPr>
      </w:pPr>
    </w:p>
    <w:tbl>
      <w:tblPr>
        <w:tblStyle w:val="JiscTable"/>
        <w:tblW w:w="14753" w:type="dxa"/>
        <w:tblLook w:val="04A0" w:firstRow="1" w:lastRow="0" w:firstColumn="1" w:lastColumn="0" w:noHBand="0" w:noVBand="1"/>
      </w:tblPr>
      <w:tblGrid>
        <w:gridCol w:w="2088"/>
        <w:gridCol w:w="6276"/>
        <w:gridCol w:w="3686"/>
        <w:gridCol w:w="2551"/>
        <w:gridCol w:w="152"/>
      </w:tblGrid>
      <w:tr w:rsidR="00F227B0" w:rsidRPr="00F227B0" w14:paraId="75AA1B39" w14:textId="77777777" w:rsidTr="00EC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088" w:type="dxa"/>
            <w:hideMark/>
          </w:tcPr>
          <w:p w14:paraId="0942A34B" w14:textId="77777777" w:rsidR="00F227B0" w:rsidRPr="00F227B0" w:rsidRDefault="00F227B0" w:rsidP="0025167E">
            <w:pPr>
              <w:pStyle w:val="Jisctableheader"/>
              <w:rPr>
                <w:lang w:eastAsia="en-GB"/>
              </w:rPr>
            </w:pPr>
            <w:r w:rsidRPr="00F227B0">
              <w:rPr>
                <w:lang w:eastAsia="en-GB"/>
              </w:rPr>
              <w:t>Jisc capability area</w:t>
            </w:r>
          </w:p>
        </w:tc>
        <w:tc>
          <w:tcPr>
            <w:tcW w:w="6276" w:type="dxa"/>
            <w:hideMark/>
          </w:tcPr>
          <w:p w14:paraId="5C7F2818" w14:textId="77777777" w:rsidR="00F227B0" w:rsidRPr="00F227B0" w:rsidRDefault="00F227B0" w:rsidP="0025167E">
            <w:pPr>
              <w:pStyle w:val="Jisctableheader"/>
              <w:rPr>
                <w:lang w:eastAsia="en-GB"/>
              </w:rPr>
            </w:pPr>
            <w:r w:rsidRPr="00F227B0">
              <w:rPr>
                <w:lang w:eastAsia="en-GB"/>
              </w:rPr>
              <w:t>LinkedIn course title</w:t>
            </w:r>
          </w:p>
        </w:tc>
        <w:tc>
          <w:tcPr>
            <w:tcW w:w="3686" w:type="dxa"/>
            <w:hideMark/>
          </w:tcPr>
          <w:p w14:paraId="1532153C" w14:textId="77777777" w:rsidR="00F227B0" w:rsidRPr="00F227B0" w:rsidRDefault="00F227B0" w:rsidP="0025167E">
            <w:pPr>
              <w:pStyle w:val="Jisctableheader"/>
              <w:rPr>
                <w:lang w:eastAsia="en-GB"/>
              </w:rPr>
            </w:pPr>
            <w:r w:rsidRPr="00F227B0">
              <w:rPr>
                <w:lang w:eastAsia="en-GB"/>
              </w:rPr>
              <w:t>Skills</w:t>
            </w:r>
          </w:p>
        </w:tc>
        <w:tc>
          <w:tcPr>
            <w:tcW w:w="2703" w:type="dxa"/>
            <w:gridSpan w:val="2"/>
            <w:noWrap/>
            <w:hideMark/>
          </w:tcPr>
          <w:p w14:paraId="3D656395" w14:textId="77777777" w:rsidR="00F227B0" w:rsidRPr="00F227B0" w:rsidRDefault="00F227B0" w:rsidP="0025167E">
            <w:pPr>
              <w:pStyle w:val="Jisctableheader"/>
              <w:rPr>
                <w:lang w:eastAsia="en-GB"/>
              </w:rPr>
            </w:pPr>
            <w:r w:rsidRPr="00F227B0">
              <w:rPr>
                <w:lang w:eastAsia="en-GB"/>
              </w:rPr>
              <w:t>LinkedIn level</w:t>
            </w:r>
          </w:p>
        </w:tc>
      </w:tr>
      <w:tr w:rsidR="00F227B0" w:rsidRPr="00F227B0" w14:paraId="13A854D7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19E3609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Proficiency</w:t>
            </w:r>
          </w:p>
        </w:tc>
        <w:tc>
          <w:tcPr>
            <w:tcW w:w="6276" w:type="dxa"/>
            <w:noWrap/>
            <w:hideMark/>
          </w:tcPr>
          <w:p w14:paraId="42FCE5C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Working with Computers and Devices</w:t>
              </w:r>
            </w:hyperlink>
          </w:p>
        </w:tc>
        <w:tc>
          <w:tcPr>
            <w:tcW w:w="3686" w:type="dxa"/>
            <w:noWrap/>
            <w:hideMark/>
          </w:tcPr>
          <w:p w14:paraId="7B08FA1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Computer Literacy</w:t>
            </w:r>
          </w:p>
        </w:tc>
        <w:tc>
          <w:tcPr>
            <w:tcW w:w="2703" w:type="dxa"/>
            <w:gridSpan w:val="2"/>
            <w:noWrap/>
            <w:hideMark/>
          </w:tcPr>
          <w:p w14:paraId="226EE73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C16ECAA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BCB704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69E57A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Networking Foundations: Networking Basics</w:t>
              </w:r>
            </w:hyperlink>
          </w:p>
        </w:tc>
        <w:tc>
          <w:tcPr>
            <w:tcW w:w="3686" w:type="dxa"/>
            <w:noWrap/>
            <w:hideMark/>
          </w:tcPr>
          <w:p w14:paraId="0394E2E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Network Administration</w:t>
            </w:r>
          </w:p>
        </w:tc>
        <w:tc>
          <w:tcPr>
            <w:tcW w:w="2703" w:type="dxa"/>
            <w:gridSpan w:val="2"/>
            <w:noWrap/>
            <w:hideMark/>
          </w:tcPr>
          <w:p w14:paraId="01D0A35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A19A6F6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682081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57DD63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Transformation Foundations</w:t>
              </w:r>
            </w:hyperlink>
          </w:p>
        </w:tc>
        <w:tc>
          <w:tcPr>
            <w:tcW w:w="3686" w:type="dxa"/>
            <w:noWrap/>
            <w:hideMark/>
          </w:tcPr>
          <w:p w14:paraId="578EDC3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Transformation</w:t>
            </w:r>
          </w:p>
        </w:tc>
        <w:tc>
          <w:tcPr>
            <w:tcW w:w="2703" w:type="dxa"/>
            <w:gridSpan w:val="2"/>
            <w:noWrap/>
            <w:hideMark/>
          </w:tcPr>
          <w:p w14:paraId="1EA3B9B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49C17EC6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526E54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0370B0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Transformation Tips</w:t>
              </w:r>
            </w:hyperlink>
          </w:p>
        </w:tc>
        <w:tc>
          <w:tcPr>
            <w:tcW w:w="3686" w:type="dxa"/>
            <w:noWrap/>
            <w:hideMark/>
          </w:tcPr>
          <w:p w14:paraId="2AAE8F1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Transformation</w:t>
            </w:r>
          </w:p>
        </w:tc>
        <w:tc>
          <w:tcPr>
            <w:tcW w:w="2703" w:type="dxa"/>
            <w:gridSpan w:val="2"/>
            <w:noWrap/>
            <w:hideMark/>
          </w:tcPr>
          <w:p w14:paraId="05B3474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6F881507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F295CE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0DED8A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Computer Science Principles: Digital Information</w:t>
              </w:r>
            </w:hyperlink>
          </w:p>
        </w:tc>
        <w:tc>
          <w:tcPr>
            <w:tcW w:w="3686" w:type="dxa"/>
            <w:noWrap/>
            <w:hideMark/>
          </w:tcPr>
          <w:p w14:paraId="5029348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Computer Science</w:t>
            </w:r>
          </w:p>
        </w:tc>
        <w:tc>
          <w:tcPr>
            <w:tcW w:w="2703" w:type="dxa"/>
            <w:gridSpan w:val="2"/>
            <w:noWrap/>
            <w:hideMark/>
          </w:tcPr>
          <w:p w14:paraId="57D05CE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736684F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29B9FF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75461E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Managing Your Calendar for Peak Productivity</w:t>
              </w:r>
            </w:hyperlink>
          </w:p>
        </w:tc>
        <w:tc>
          <w:tcPr>
            <w:tcW w:w="3686" w:type="dxa"/>
            <w:noWrap/>
            <w:hideMark/>
          </w:tcPr>
          <w:p w14:paraId="3B3DBED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4ACE9CE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166ED177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F06D3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3E9567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Project Management Foundations: Schedules</w:t>
              </w:r>
            </w:hyperlink>
          </w:p>
        </w:tc>
        <w:tc>
          <w:tcPr>
            <w:tcW w:w="3686" w:type="dxa"/>
            <w:noWrap/>
            <w:hideMark/>
          </w:tcPr>
          <w:p w14:paraId="29A6B54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7B841D8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422BF22C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46685E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C2B567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Taking Charge of Technology for Maximum Productivity</w:t>
              </w:r>
            </w:hyperlink>
          </w:p>
        </w:tc>
        <w:tc>
          <w:tcPr>
            <w:tcW w:w="3686" w:type="dxa"/>
            <w:noWrap/>
            <w:hideMark/>
          </w:tcPr>
          <w:p w14:paraId="05A1F16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30B59BE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7F04CCD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AF64D5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602B84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Microsoft Project Tips Weekly</w:t>
              </w:r>
            </w:hyperlink>
          </w:p>
        </w:tc>
        <w:tc>
          <w:tcPr>
            <w:tcW w:w="3686" w:type="dxa"/>
            <w:noWrap/>
            <w:hideMark/>
          </w:tcPr>
          <w:p w14:paraId="716497A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3B1A679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6ECF9826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6325A4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4BDFC1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Becoming Indistractable</w:t>
              </w:r>
            </w:hyperlink>
          </w:p>
        </w:tc>
        <w:tc>
          <w:tcPr>
            <w:tcW w:w="3686" w:type="dxa"/>
            <w:noWrap/>
            <w:hideMark/>
          </w:tcPr>
          <w:p w14:paraId="077C849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4EF6D82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608F8153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D0CE24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2520DB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Productivity Tips: Setting Up Your Workplace</w:t>
              </w:r>
            </w:hyperlink>
          </w:p>
        </w:tc>
        <w:tc>
          <w:tcPr>
            <w:tcW w:w="3686" w:type="dxa"/>
            <w:noWrap/>
            <w:hideMark/>
          </w:tcPr>
          <w:p w14:paraId="00E527B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723118C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94611A8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C61310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7A2DE9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How to Slow Down and Be More Productive</w:t>
              </w:r>
            </w:hyperlink>
          </w:p>
        </w:tc>
        <w:tc>
          <w:tcPr>
            <w:tcW w:w="3686" w:type="dxa"/>
            <w:noWrap/>
            <w:hideMark/>
          </w:tcPr>
          <w:p w14:paraId="7E431DA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6FD569B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E999395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0205B6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4607F6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Transformation Foundations</w:t>
              </w:r>
            </w:hyperlink>
          </w:p>
        </w:tc>
        <w:tc>
          <w:tcPr>
            <w:tcW w:w="3686" w:type="dxa"/>
            <w:noWrap/>
            <w:hideMark/>
          </w:tcPr>
          <w:p w14:paraId="7504503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4186E20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1676BFC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14BFBD0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AC49AB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Transformation</w:t>
              </w:r>
            </w:hyperlink>
          </w:p>
        </w:tc>
        <w:tc>
          <w:tcPr>
            <w:tcW w:w="3686" w:type="dxa"/>
            <w:noWrap/>
            <w:hideMark/>
          </w:tcPr>
          <w:p w14:paraId="0370A6D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Transformation</w:t>
            </w:r>
          </w:p>
        </w:tc>
        <w:tc>
          <w:tcPr>
            <w:tcW w:w="2703" w:type="dxa"/>
            <w:gridSpan w:val="2"/>
            <w:noWrap/>
            <w:hideMark/>
          </w:tcPr>
          <w:p w14:paraId="13BD54B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Advanced</w:t>
            </w:r>
          </w:p>
        </w:tc>
      </w:tr>
      <w:tr w:rsidR="00F227B0" w:rsidRPr="00F227B0" w14:paraId="09D76FB7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57A6804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Productivity</w:t>
            </w:r>
          </w:p>
        </w:tc>
        <w:tc>
          <w:tcPr>
            <w:tcW w:w="6276" w:type="dxa"/>
            <w:noWrap/>
            <w:hideMark/>
          </w:tcPr>
          <w:p w14:paraId="29942CEA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Productivity Tips: Using Technology</w:t>
              </w:r>
            </w:hyperlink>
          </w:p>
        </w:tc>
        <w:tc>
          <w:tcPr>
            <w:tcW w:w="3686" w:type="dxa"/>
            <w:noWrap/>
            <w:hideMark/>
          </w:tcPr>
          <w:p w14:paraId="348BCFE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72B44C1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10B391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8E567D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3CE85D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How to Get Things Done Ahead of Deadlines</w:t>
              </w:r>
            </w:hyperlink>
          </w:p>
        </w:tc>
        <w:tc>
          <w:tcPr>
            <w:tcW w:w="3686" w:type="dxa"/>
            <w:noWrap/>
            <w:hideMark/>
          </w:tcPr>
          <w:p w14:paraId="24F0786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Deadline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3848846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C9DB7F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69A9FA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4EC3B4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with Your Mobile Device</w:t>
              </w:r>
            </w:hyperlink>
          </w:p>
        </w:tc>
        <w:tc>
          <w:tcPr>
            <w:tcW w:w="3686" w:type="dxa"/>
            <w:noWrap/>
            <w:hideMark/>
          </w:tcPr>
          <w:p w14:paraId="55AC3DE2" w14:textId="0CB91415" w:rsidR="00F227B0" w:rsidRPr="00F227B0" w:rsidRDefault="00EC0753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ab/>
            </w:r>
            <w:r w:rsidR="00F227B0"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E-Learning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ab/>
            </w:r>
          </w:p>
        </w:tc>
        <w:tc>
          <w:tcPr>
            <w:tcW w:w="2703" w:type="dxa"/>
            <w:gridSpan w:val="2"/>
            <w:noWrap/>
            <w:hideMark/>
          </w:tcPr>
          <w:p w14:paraId="4BCEEE6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EC0753" w:rsidRPr="00F227B0" w14:paraId="1D99CB75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9A68B6B" w14:textId="77777777" w:rsidR="00EC0753" w:rsidRPr="00F227B0" w:rsidRDefault="00EC0753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53F4CCD" w14:textId="77777777" w:rsidR="00EC0753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7" w:history="1">
              <w:r w:rsidR="00EC0753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Organizing Your Remote Office for Maximum Productivity</w:t>
              </w:r>
            </w:hyperlink>
          </w:p>
        </w:tc>
        <w:tc>
          <w:tcPr>
            <w:tcW w:w="3686" w:type="dxa"/>
            <w:noWrap/>
            <w:hideMark/>
          </w:tcPr>
          <w:p w14:paraId="187258E0" w14:textId="45318CCA" w:rsidR="00EC0753" w:rsidRPr="00F227B0" w:rsidRDefault="00EC0753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Productivity Improvement,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Telecommuting</w:t>
            </w:r>
          </w:p>
        </w:tc>
        <w:tc>
          <w:tcPr>
            <w:tcW w:w="2703" w:type="dxa"/>
            <w:gridSpan w:val="2"/>
            <w:noWrap/>
            <w:hideMark/>
          </w:tcPr>
          <w:p w14:paraId="75C83B59" w14:textId="77777777" w:rsidR="00EC0753" w:rsidRPr="00F227B0" w:rsidRDefault="00EC0753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101E6B78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8B774A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10285E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Enhance Your Productivity with Effective Note-Taking</w:t>
              </w:r>
            </w:hyperlink>
          </w:p>
        </w:tc>
        <w:tc>
          <w:tcPr>
            <w:tcW w:w="3686" w:type="dxa"/>
            <w:noWrap/>
            <w:hideMark/>
          </w:tcPr>
          <w:p w14:paraId="28D6DB76" w14:textId="7F9DD2AD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Increase Productivity,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Note Taking,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Wellness</w:t>
            </w:r>
          </w:p>
        </w:tc>
        <w:tc>
          <w:tcPr>
            <w:tcW w:w="2703" w:type="dxa"/>
            <w:gridSpan w:val="2"/>
            <w:noWrap/>
            <w:hideMark/>
          </w:tcPr>
          <w:p w14:paraId="55AE05B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26AE23B9" w14:textId="77777777" w:rsidTr="0025167E">
        <w:trPr>
          <w:trHeight w:val="384"/>
        </w:trPr>
        <w:tc>
          <w:tcPr>
            <w:tcW w:w="2088" w:type="dxa"/>
            <w:vMerge/>
            <w:hideMark/>
          </w:tcPr>
          <w:p w14:paraId="7A0D853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3BCE97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Getting Things Done</w:t>
              </w:r>
            </w:hyperlink>
          </w:p>
        </w:tc>
        <w:tc>
          <w:tcPr>
            <w:tcW w:w="3686" w:type="dxa"/>
            <w:noWrap/>
            <w:hideMark/>
          </w:tcPr>
          <w:p w14:paraId="315593E9" w14:textId="4C4B1A7F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Performance Management,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3B181A1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72DB1FA1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019D469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Information literacy</w:t>
            </w:r>
          </w:p>
        </w:tc>
        <w:tc>
          <w:tcPr>
            <w:tcW w:w="6276" w:type="dxa"/>
            <w:noWrap/>
            <w:hideMark/>
          </w:tcPr>
          <w:p w14:paraId="09AA45F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Information Literacy</w:t>
              </w:r>
            </w:hyperlink>
          </w:p>
        </w:tc>
        <w:tc>
          <w:tcPr>
            <w:tcW w:w="3686" w:type="dxa"/>
            <w:noWrap/>
            <w:hideMark/>
          </w:tcPr>
          <w:p w14:paraId="644B855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Information Literacy</w:t>
            </w:r>
          </w:p>
        </w:tc>
        <w:tc>
          <w:tcPr>
            <w:tcW w:w="2703" w:type="dxa"/>
            <w:gridSpan w:val="2"/>
            <w:noWrap/>
            <w:hideMark/>
          </w:tcPr>
          <w:p w14:paraId="4046B00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79F2451F" w14:textId="77777777" w:rsidTr="00EC0753">
        <w:trPr>
          <w:trHeight w:val="20"/>
        </w:trPr>
        <w:tc>
          <w:tcPr>
            <w:tcW w:w="2088" w:type="dxa"/>
            <w:vMerge/>
            <w:hideMark/>
          </w:tcPr>
          <w:p w14:paraId="5B595AB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DF95E9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Copyright for Creatives: Protecting Your Work</w:t>
              </w:r>
            </w:hyperlink>
          </w:p>
        </w:tc>
        <w:tc>
          <w:tcPr>
            <w:tcW w:w="3686" w:type="dxa"/>
            <w:noWrap/>
            <w:hideMark/>
          </w:tcPr>
          <w:p w14:paraId="32ADBCD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Copyright Law</w:t>
            </w:r>
          </w:p>
        </w:tc>
        <w:tc>
          <w:tcPr>
            <w:tcW w:w="2703" w:type="dxa"/>
            <w:gridSpan w:val="2"/>
            <w:noWrap/>
            <w:hideMark/>
          </w:tcPr>
          <w:p w14:paraId="4E32479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1EF17721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5E52B67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Data literacy</w:t>
            </w:r>
          </w:p>
        </w:tc>
        <w:tc>
          <w:tcPr>
            <w:tcW w:w="6276" w:type="dxa"/>
            <w:noWrap/>
            <w:hideMark/>
          </w:tcPr>
          <w:p w14:paraId="262EC4F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Presenting Data Effectively to Inform and Inspire</w:t>
              </w:r>
            </w:hyperlink>
          </w:p>
        </w:tc>
        <w:tc>
          <w:tcPr>
            <w:tcW w:w="3686" w:type="dxa"/>
            <w:noWrap/>
            <w:hideMark/>
          </w:tcPr>
          <w:p w14:paraId="6B478B2D" w14:textId="595C3CFD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Presentation,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Presentation Skills</w:t>
            </w:r>
          </w:p>
        </w:tc>
        <w:tc>
          <w:tcPr>
            <w:tcW w:w="2703" w:type="dxa"/>
            <w:gridSpan w:val="2"/>
            <w:noWrap/>
            <w:hideMark/>
          </w:tcPr>
          <w:p w14:paraId="32B32DD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8FDFD3A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073FC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CA736A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SPSS for Academic Research</w:t>
              </w:r>
            </w:hyperlink>
          </w:p>
        </w:tc>
        <w:tc>
          <w:tcPr>
            <w:tcW w:w="3686" w:type="dxa"/>
            <w:noWrap/>
            <w:hideMark/>
          </w:tcPr>
          <w:p w14:paraId="65E8EE8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3" w:type="dxa"/>
            <w:gridSpan w:val="2"/>
            <w:noWrap/>
            <w:hideMark/>
          </w:tcPr>
          <w:p w14:paraId="341371B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6C1046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2E8770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B2C3DE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Data Fluency: Exploring and Describing Data</w:t>
              </w:r>
            </w:hyperlink>
          </w:p>
        </w:tc>
        <w:tc>
          <w:tcPr>
            <w:tcW w:w="3686" w:type="dxa"/>
            <w:noWrap/>
            <w:hideMark/>
          </w:tcPr>
          <w:p w14:paraId="4B4EF33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Science</w:t>
            </w:r>
          </w:p>
        </w:tc>
        <w:tc>
          <w:tcPr>
            <w:tcW w:w="2703" w:type="dxa"/>
            <w:gridSpan w:val="2"/>
            <w:noWrap/>
            <w:hideMark/>
          </w:tcPr>
          <w:p w14:paraId="2ED5AFA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7B43D169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5D359C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828307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YouTube Analytics</w:t>
              </w:r>
            </w:hyperlink>
          </w:p>
        </w:tc>
        <w:tc>
          <w:tcPr>
            <w:tcW w:w="3686" w:type="dxa"/>
            <w:noWrap/>
            <w:hideMark/>
          </w:tcPr>
          <w:p w14:paraId="18D8F54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YouTube Analytics</w:t>
            </w:r>
          </w:p>
        </w:tc>
        <w:tc>
          <w:tcPr>
            <w:tcW w:w="2703" w:type="dxa"/>
            <w:gridSpan w:val="2"/>
            <w:noWrap/>
            <w:hideMark/>
          </w:tcPr>
          <w:p w14:paraId="5646F57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39E7150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3C59AA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ECB266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Privacy by Design: Data Classification</w:t>
              </w:r>
            </w:hyperlink>
          </w:p>
        </w:tc>
        <w:tc>
          <w:tcPr>
            <w:tcW w:w="3686" w:type="dxa"/>
            <w:noWrap/>
            <w:hideMark/>
          </w:tcPr>
          <w:p w14:paraId="528E062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Privacy</w:t>
            </w:r>
          </w:p>
        </w:tc>
        <w:tc>
          <w:tcPr>
            <w:tcW w:w="2703" w:type="dxa"/>
            <w:gridSpan w:val="2"/>
            <w:noWrap/>
            <w:hideMark/>
          </w:tcPr>
          <w:p w14:paraId="2D8DF46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16FAA2D5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11D703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1662E25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Privacy by Design: Data Sharing</w:t>
              </w:r>
            </w:hyperlink>
          </w:p>
        </w:tc>
        <w:tc>
          <w:tcPr>
            <w:tcW w:w="3686" w:type="dxa"/>
            <w:noWrap/>
            <w:hideMark/>
          </w:tcPr>
          <w:p w14:paraId="1804FE3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Sharing</w:t>
            </w:r>
          </w:p>
        </w:tc>
        <w:tc>
          <w:tcPr>
            <w:tcW w:w="2703" w:type="dxa"/>
            <w:gridSpan w:val="2"/>
            <w:noWrap/>
            <w:hideMark/>
          </w:tcPr>
          <w:p w14:paraId="12991D0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4E048C39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845755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BB3215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Data Governance</w:t>
              </w:r>
            </w:hyperlink>
          </w:p>
        </w:tc>
        <w:tc>
          <w:tcPr>
            <w:tcW w:w="3686" w:type="dxa"/>
            <w:noWrap/>
            <w:hideMark/>
          </w:tcPr>
          <w:p w14:paraId="7211AEF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Governance</w:t>
            </w:r>
          </w:p>
        </w:tc>
        <w:tc>
          <w:tcPr>
            <w:tcW w:w="2703" w:type="dxa"/>
            <w:gridSpan w:val="2"/>
            <w:noWrap/>
            <w:hideMark/>
          </w:tcPr>
          <w:p w14:paraId="2B71F65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6381182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F84430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00BE84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Data Strategy</w:t>
              </w:r>
            </w:hyperlink>
          </w:p>
        </w:tc>
        <w:tc>
          <w:tcPr>
            <w:tcW w:w="3686" w:type="dxa"/>
            <w:noWrap/>
            <w:hideMark/>
          </w:tcPr>
          <w:p w14:paraId="53DA3D30" w14:textId="382D58C8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Governance,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Strategies</w:t>
            </w:r>
          </w:p>
        </w:tc>
        <w:tc>
          <w:tcPr>
            <w:tcW w:w="2703" w:type="dxa"/>
            <w:gridSpan w:val="2"/>
            <w:noWrap/>
            <w:hideMark/>
          </w:tcPr>
          <w:p w14:paraId="766A350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Advanced</w:t>
            </w:r>
          </w:p>
        </w:tc>
      </w:tr>
      <w:tr w:rsidR="00F227B0" w:rsidRPr="00F227B0" w14:paraId="125E54BA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6A89268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A97DB0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Understanding and Prioritizing Data Privacy</w:t>
              </w:r>
            </w:hyperlink>
          </w:p>
        </w:tc>
        <w:tc>
          <w:tcPr>
            <w:tcW w:w="3686" w:type="dxa"/>
            <w:noWrap/>
            <w:hideMark/>
          </w:tcPr>
          <w:p w14:paraId="1EB9F75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 Privacy</w:t>
            </w:r>
          </w:p>
        </w:tc>
        <w:tc>
          <w:tcPr>
            <w:tcW w:w="2703" w:type="dxa"/>
            <w:gridSpan w:val="2"/>
            <w:noWrap/>
            <w:hideMark/>
          </w:tcPr>
          <w:p w14:paraId="5F531BC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1F76E3CA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47E5217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Media literacy</w:t>
            </w:r>
          </w:p>
        </w:tc>
        <w:tc>
          <w:tcPr>
            <w:tcW w:w="6276" w:type="dxa"/>
            <w:noWrap/>
            <w:hideMark/>
          </w:tcPr>
          <w:p w14:paraId="3C41870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Media Foundations</w:t>
              </w:r>
            </w:hyperlink>
          </w:p>
        </w:tc>
        <w:tc>
          <w:tcPr>
            <w:tcW w:w="3686" w:type="dxa"/>
            <w:noWrap/>
            <w:hideMark/>
          </w:tcPr>
          <w:p w14:paraId="38E7001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Media</w:t>
            </w:r>
          </w:p>
        </w:tc>
        <w:tc>
          <w:tcPr>
            <w:tcW w:w="2703" w:type="dxa"/>
            <w:gridSpan w:val="2"/>
            <w:noWrap/>
            <w:hideMark/>
          </w:tcPr>
          <w:p w14:paraId="10FB9B0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985BB9E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F0D6F1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16C5DE3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Introduction to Graphic Design</w:t>
              </w:r>
            </w:hyperlink>
          </w:p>
        </w:tc>
        <w:tc>
          <w:tcPr>
            <w:tcW w:w="3686" w:type="dxa"/>
            <w:noWrap/>
            <w:hideMark/>
          </w:tcPr>
          <w:p w14:paraId="255AA9B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Graphic Design</w:t>
            </w:r>
          </w:p>
        </w:tc>
        <w:tc>
          <w:tcPr>
            <w:tcW w:w="2703" w:type="dxa"/>
            <w:gridSpan w:val="2"/>
            <w:noWrap/>
            <w:hideMark/>
          </w:tcPr>
          <w:p w14:paraId="222D28D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AF69657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A7B769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D82332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Accessibility for Web Design</w:t>
              </w:r>
            </w:hyperlink>
          </w:p>
        </w:tc>
        <w:tc>
          <w:tcPr>
            <w:tcW w:w="3686" w:type="dxa"/>
            <w:noWrap/>
            <w:hideMark/>
          </w:tcPr>
          <w:p w14:paraId="16F27D39" w14:textId="2E2FF351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Accessibility,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</w:t>
            </w:r>
          </w:p>
        </w:tc>
        <w:tc>
          <w:tcPr>
            <w:tcW w:w="2703" w:type="dxa"/>
            <w:gridSpan w:val="2"/>
            <w:noWrap/>
            <w:hideMark/>
          </w:tcPr>
          <w:p w14:paraId="6FBAC3C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891970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0F2860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30BE50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Audio Foundations</w:t>
              </w:r>
            </w:hyperlink>
          </w:p>
        </w:tc>
        <w:tc>
          <w:tcPr>
            <w:tcW w:w="3686" w:type="dxa"/>
            <w:noWrap/>
            <w:hideMark/>
          </w:tcPr>
          <w:p w14:paraId="3A5EF3E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Audio Engineering</w:t>
            </w:r>
          </w:p>
        </w:tc>
        <w:tc>
          <w:tcPr>
            <w:tcW w:w="2703" w:type="dxa"/>
            <w:gridSpan w:val="2"/>
            <w:noWrap/>
            <w:hideMark/>
          </w:tcPr>
          <w:p w14:paraId="67BF7FA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79144723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45C454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2D9BAA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Media Training Essentials</w:t>
              </w:r>
            </w:hyperlink>
          </w:p>
        </w:tc>
        <w:tc>
          <w:tcPr>
            <w:tcW w:w="3686" w:type="dxa"/>
            <w:noWrap/>
            <w:hideMark/>
          </w:tcPr>
          <w:p w14:paraId="15DABC6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Media Relations</w:t>
            </w:r>
          </w:p>
        </w:tc>
        <w:tc>
          <w:tcPr>
            <w:tcW w:w="2703" w:type="dxa"/>
            <w:gridSpan w:val="2"/>
            <w:noWrap/>
            <w:hideMark/>
          </w:tcPr>
          <w:p w14:paraId="0379F76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422A56A8" w14:textId="77777777" w:rsidTr="00EC0753">
        <w:trPr>
          <w:trHeight w:val="20"/>
        </w:trPr>
        <w:tc>
          <w:tcPr>
            <w:tcW w:w="2088" w:type="dxa"/>
            <w:vMerge/>
            <w:hideMark/>
          </w:tcPr>
          <w:p w14:paraId="19F9F01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47B9AD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How to Plan Your Website</w:t>
              </w:r>
            </w:hyperlink>
          </w:p>
        </w:tc>
        <w:tc>
          <w:tcPr>
            <w:tcW w:w="3686" w:type="dxa"/>
            <w:noWrap/>
            <w:hideMark/>
          </w:tcPr>
          <w:p w14:paraId="34EEE0D9" w14:textId="7CA80A22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 Design,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Website Building</w:t>
            </w:r>
          </w:p>
        </w:tc>
        <w:tc>
          <w:tcPr>
            <w:tcW w:w="2703" w:type="dxa"/>
            <w:gridSpan w:val="2"/>
            <w:noWrap/>
            <w:hideMark/>
          </w:tcPr>
          <w:p w14:paraId="4B34C30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3D84A3A7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6D4B3B9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creation</w:t>
            </w:r>
          </w:p>
        </w:tc>
        <w:tc>
          <w:tcPr>
            <w:tcW w:w="6276" w:type="dxa"/>
            <w:noWrap/>
            <w:hideMark/>
          </w:tcPr>
          <w:p w14:paraId="7A3980B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Online Video Content Strategy</w:t>
              </w:r>
            </w:hyperlink>
          </w:p>
        </w:tc>
        <w:tc>
          <w:tcPr>
            <w:tcW w:w="3686" w:type="dxa"/>
            <w:noWrap/>
            <w:hideMark/>
          </w:tcPr>
          <w:p w14:paraId="0B0BF8A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Content Strategy</w:t>
            </w:r>
          </w:p>
        </w:tc>
        <w:tc>
          <w:tcPr>
            <w:tcW w:w="2703" w:type="dxa"/>
            <w:gridSpan w:val="2"/>
            <w:noWrap/>
            <w:hideMark/>
          </w:tcPr>
          <w:p w14:paraId="654FB2A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3584C8F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4871D5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E7DDDC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Digital Painting</w:t>
              </w:r>
            </w:hyperlink>
          </w:p>
        </w:tc>
        <w:tc>
          <w:tcPr>
            <w:tcW w:w="3686" w:type="dxa"/>
            <w:noWrap/>
            <w:hideMark/>
          </w:tcPr>
          <w:p w14:paraId="6DB33F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Painting</w:t>
            </w:r>
          </w:p>
        </w:tc>
        <w:tc>
          <w:tcPr>
            <w:tcW w:w="2703" w:type="dxa"/>
            <w:gridSpan w:val="2"/>
            <w:noWrap/>
            <w:hideMark/>
          </w:tcPr>
          <w:p w14:paraId="1094B10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0934F4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D7DDCD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08D3A15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4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Business Etiquette: Phone, Email, and Text</w:t>
              </w:r>
            </w:hyperlink>
          </w:p>
        </w:tc>
        <w:tc>
          <w:tcPr>
            <w:tcW w:w="3686" w:type="dxa"/>
            <w:noWrap/>
            <w:hideMark/>
          </w:tcPr>
          <w:p w14:paraId="04FA10A6" w14:textId="57F950C3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Email Etiquette,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Phone Etiquette,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Communication</w:t>
            </w:r>
          </w:p>
        </w:tc>
        <w:tc>
          <w:tcPr>
            <w:tcW w:w="2703" w:type="dxa"/>
            <w:gridSpan w:val="2"/>
            <w:noWrap/>
            <w:hideMark/>
          </w:tcPr>
          <w:p w14:paraId="085D5BB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4763B446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E55E0B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F9A989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Introduction to Graphic Design</w:t>
              </w:r>
            </w:hyperlink>
          </w:p>
        </w:tc>
        <w:tc>
          <w:tcPr>
            <w:tcW w:w="3686" w:type="dxa"/>
            <w:noWrap/>
            <w:hideMark/>
          </w:tcPr>
          <w:p w14:paraId="58DD6CA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Graphic Design</w:t>
            </w:r>
          </w:p>
        </w:tc>
        <w:tc>
          <w:tcPr>
            <w:tcW w:w="2703" w:type="dxa"/>
            <w:gridSpan w:val="2"/>
            <w:noWrap/>
            <w:hideMark/>
          </w:tcPr>
          <w:p w14:paraId="419D37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4E6F573C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707C84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09C413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Designing Characters Using Adobe Fresco</w:t>
              </w:r>
            </w:hyperlink>
          </w:p>
        </w:tc>
        <w:tc>
          <w:tcPr>
            <w:tcW w:w="3686" w:type="dxa"/>
            <w:noWrap/>
            <w:hideMark/>
          </w:tcPr>
          <w:p w14:paraId="657F8006" w14:textId="66C9982A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Adobe Fresco,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Character Designs</w:t>
            </w:r>
          </w:p>
        </w:tc>
        <w:tc>
          <w:tcPr>
            <w:tcW w:w="2703" w:type="dxa"/>
            <w:gridSpan w:val="2"/>
            <w:noWrap/>
            <w:hideMark/>
          </w:tcPr>
          <w:p w14:paraId="675F4F3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0031B818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072799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2AFFCD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Social Media: Designing a Consistent Brand</w:t>
              </w:r>
            </w:hyperlink>
          </w:p>
        </w:tc>
        <w:tc>
          <w:tcPr>
            <w:tcW w:w="3686" w:type="dxa"/>
            <w:noWrap/>
            <w:hideMark/>
          </w:tcPr>
          <w:p w14:paraId="14845DB0" w14:textId="753D3E98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Brand Design,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Social Media Branding</w:t>
            </w:r>
          </w:p>
        </w:tc>
        <w:tc>
          <w:tcPr>
            <w:tcW w:w="2703" w:type="dxa"/>
            <w:gridSpan w:val="2"/>
            <w:noWrap/>
            <w:hideMark/>
          </w:tcPr>
          <w:p w14:paraId="350AF3A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4C69E6F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E70183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D5D788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Graphic Design Foundations: Layout and Composition</w:t>
              </w:r>
            </w:hyperlink>
          </w:p>
        </w:tc>
        <w:tc>
          <w:tcPr>
            <w:tcW w:w="3686" w:type="dxa"/>
            <w:noWrap/>
            <w:hideMark/>
          </w:tcPr>
          <w:p w14:paraId="05E5C1FF" w14:textId="1623C0B1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Graphic Design,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Layout Design</w:t>
            </w:r>
          </w:p>
        </w:tc>
        <w:tc>
          <w:tcPr>
            <w:tcW w:w="2703" w:type="dxa"/>
            <w:gridSpan w:val="2"/>
            <w:noWrap/>
            <w:hideMark/>
          </w:tcPr>
          <w:p w14:paraId="5A500F5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466DB1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5CF0B9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2FD7D7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Creating Online Video with iPhone</w:t>
              </w:r>
            </w:hyperlink>
          </w:p>
        </w:tc>
        <w:tc>
          <w:tcPr>
            <w:tcW w:w="3686" w:type="dxa"/>
            <w:noWrap/>
            <w:hideMark/>
          </w:tcPr>
          <w:p w14:paraId="11C352F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Online Video Production</w:t>
            </w:r>
          </w:p>
        </w:tc>
        <w:tc>
          <w:tcPr>
            <w:tcW w:w="2703" w:type="dxa"/>
            <w:gridSpan w:val="2"/>
            <w:noWrap/>
            <w:hideMark/>
          </w:tcPr>
          <w:p w14:paraId="0D52969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47FA27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68EF035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45F736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Video Producing</w:t>
              </w:r>
            </w:hyperlink>
          </w:p>
        </w:tc>
        <w:tc>
          <w:tcPr>
            <w:tcW w:w="3686" w:type="dxa"/>
            <w:noWrap/>
            <w:hideMark/>
          </w:tcPr>
          <w:p w14:paraId="4CDBE22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Video Production</w:t>
            </w:r>
          </w:p>
        </w:tc>
        <w:tc>
          <w:tcPr>
            <w:tcW w:w="2703" w:type="dxa"/>
            <w:gridSpan w:val="2"/>
            <w:noWrap/>
            <w:hideMark/>
          </w:tcPr>
          <w:p w14:paraId="2A7EFB6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B6FE66F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F87A4D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1CB9323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Video Foundations: Cameras and Shooting</w:t>
              </w:r>
            </w:hyperlink>
          </w:p>
        </w:tc>
        <w:tc>
          <w:tcPr>
            <w:tcW w:w="3686" w:type="dxa"/>
            <w:noWrap/>
            <w:hideMark/>
          </w:tcPr>
          <w:p w14:paraId="59D8870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Video Production</w:t>
            </w:r>
          </w:p>
        </w:tc>
        <w:tc>
          <w:tcPr>
            <w:tcW w:w="2703" w:type="dxa"/>
            <w:gridSpan w:val="2"/>
            <w:noWrap/>
            <w:hideMark/>
          </w:tcPr>
          <w:p w14:paraId="62C1AF5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F2F025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EE7FDA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4FAB48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JavaScript Animations with GreenSock</w:t>
              </w:r>
            </w:hyperlink>
          </w:p>
        </w:tc>
        <w:tc>
          <w:tcPr>
            <w:tcW w:w="3686" w:type="dxa"/>
            <w:noWrap/>
            <w:hideMark/>
          </w:tcPr>
          <w:p w14:paraId="10EC761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GreenSock Animation Platform (GSAP)</w:t>
            </w:r>
          </w:p>
        </w:tc>
        <w:tc>
          <w:tcPr>
            <w:tcW w:w="2703" w:type="dxa"/>
            <w:gridSpan w:val="2"/>
            <w:noWrap/>
            <w:hideMark/>
          </w:tcPr>
          <w:p w14:paraId="5A7BEC8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05FD7C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97A908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E06CC8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Graphic Design Tips &amp; Tricks</w:t>
              </w:r>
            </w:hyperlink>
          </w:p>
        </w:tc>
        <w:tc>
          <w:tcPr>
            <w:tcW w:w="3686" w:type="dxa"/>
            <w:noWrap/>
            <w:hideMark/>
          </w:tcPr>
          <w:p w14:paraId="45E22AB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Graphic Design</w:t>
            </w:r>
          </w:p>
        </w:tc>
        <w:tc>
          <w:tcPr>
            <w:tcW w:w="2703" w:type="dxa"/>
            <w:gridSpan w:val="2"/>
            <w:noWrap/>
            <w:hideMark/>
          </w:tcPr>
          <w:p w14:paraId="108CB09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67BAD078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7E6440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7CCFD7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5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Advanced Motion Graphics</w:t>
              </w:r>
            </w:hyperlink>
          </w:p>
        </w:tc>
        <w:tc>
          <w:tcPr>
            <w:tcW w:w="3686" w:type="dxa"/>
            <w:noWrap/>
            <w:hideMark/>
          </w:tcPr>
          <w:p w14:paraId="6E2396C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Motion Graphics</w:t>
            </w:r>
          </w:p>
        </w:tc>
        <w:tc>
          <w:tcPr>
            <w:tcW w:w="2703" w:type="dxa"/>
            <w:gridSpan w:val="2"/>
            <w:noWrap/>
            <w:hideMark/>
          </w:tcPr>
          <w:p w14:paraId="665BB85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38989B05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4DC6BA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71ABA4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Motion Graphic Design: Animation</w:t>
              </w:r>
            </w:hyperlink>
          </w:p>
        </w:tc>
        <w:tc>
          <w:tcPr>
            <w:tcW w:w="3686" w:type="dxa"/>
            <w:noWrap/>
            <w:hideMark/>
          </w:tcPr>
          <w:p w14:paraId="776878F3" w14:textId="54FD49B3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Animation,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Motion Graphics</w:t>
            </w:r>
          </w:p>
        </w:tc>
        <w:tc>
          <w:tcPr>
            <w:tcW w:w="2703" w:type="dxa"/>
            <w:gridSpan w:val="2"/>
            <w:noWrap/>
            <w:hideMark/>
          </w:tcPr>
          <w:p w14:paraId="7DF4EF9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7F45299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17FF1F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471B6A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InDesign: Creating Animations</w:t>
              </w:r>
            </w:hyperlink>
          </w:p>
        </w:tc>
        <w:tc>
          <w:tcPr>
            <w:tcW w:w="3686" w:type="dxa"/>
            <w:noWrap/>
            <w:hideMark/>
          </w:tcPr>
          <w:p w14:paraId="09798B3A" w14:textId="660A9269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Adobe InDesign,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Animation</w:t>
            </w:r>
          </w:p>
        </w:tc>
        <w:tc>
          <w:tcPr>
            <w:tcW w:w="2703" w:type="dxa"/>
            <w:gridSpan w:val="2"/>
            <w:noWrap/>
            <w:hideMark/>
          </w:tcPr>
          <w:p w14:paraId="16DEE00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360419CE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B5A20F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BAE53F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Animating in Photoshop</w:t>
              </w:r>
            </w:hyperlink>
          </w:p>
        </w:tc>
        <w:tc>
          <w:tcPr>
            <w:tcW w:w="3686" w:type="dxa"/>
            <w:noWrap/>
            <w:hideMark/>
          </w:tcPr>
          <w:p w14:paraId="19D79D65" w14:textId="5929610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2D Animation,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Adobe Photoshop</w:t>
            </w:r>
          </w:p>
        </w:tc>
        <w:tc>
          <w:tcPr>
            <w:tcW w:w="2703" w:type="dxa"/>
            <w:gridSpan w:val="2"/>
            <w:noWrap/>
            <w:hideMark/>
          </w:tcPr>
          <w:p w14:paraId="7FBDF8F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112BA752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565ECF2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E3EB4F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Illustrator: Digitizing and Refining Sketches</w:t>
              </w:r>
            </w:hyperlink>
          </w:p>
        </w:tc>
        <w:tc>
          <w:tcPr>
            <w:tcW w:w="3686" w:type="dxa"/>
            <w:noWrap/>
            <w:hideMark/>
          </w:tcPr>
          <w:p w14:paraId="16B00886" w14:textId="7E9824F9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Adobe Illustrator,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Illustration</w:t>
            </w:r>
          </w:p>
        </w:tc>
        <w:tc>
          <w:tcPr>
            <w:tcW w:w="2703" w:type="dxa"/>
            <w:gridSpan w:val="2"/>
            <w:noWrap/>
            <w:hideMark/>
          </w:tcPr>
          <w:p w14:paraId="7A43AC0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15862AE6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52BEA45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problem solving</w:t>
            </w:r>
          </w:p>
        </w:tc>
        <w:tc>
          <w:tcPr>
            <w:tcW w:w="6276" w:type="dxa"/>
            <w:hideMark/>
          </w:tcPr>
          <w:p w14:paraId="76B4911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Improving Your Judgment for Better Decision-Making</w:t>
              </w:r>
            </w:hyperlink>
          </w:p>
        </w:tc>
        <w:tc>
          <w:tcPr>
            <w:tcW w:w="3686" w:type="dxa"/>
            <w:noWrap/>
            <w:hideMark/>
          </w:tcPr>
          <w:p w14:paraId="082F5BF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Decision-Making</w:t>
            </w:r>
          </w:p>
        </w:tc>
        <w:tc>
          <w:tcPr>
            <w:tcW w:w="2703" w:type="dxa"/>
            <w:gridSpan w:val="2"/>
            <w:noWrap/>
            <w:hideMark/>
          </w:tcPr>
          <w:p w14:paraId="1BE75A7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D7A155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7287EB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hideMark/>
          </w:tcPr>
          <w:p w14:paraId="4791FF0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Problem Solving Techniques</w:t>
              </w:r>
            </w:hyperlink>
          </w:p>
        </w:tc>
        <w:tc>
          <w:tcPr>
            <w:tcW w:w="3686" w:type="dxa"/>
            <w:noWrap/>
            <w:hideMark/>
          </w:tcPr>
          <w:p w14:paraId="46F2AE5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Logical Reasoning,Problem Solving</w:t>
            </w:r>
          </w:p>
        </w:tc>
        <w:tc>
          <w:tcPr>
            <w:tcW w:w="2703" w:type="dxa"/>
            <w:gridSpan w:val="2"/>
            <w:noWrap/>
            <w:hideMark/>
          </w:tcPr>
          <w:p w14:paraId="67178C9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990D1DC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F90735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hideMark/>
          </w:tcPr>
          <w:p w14:paraId="03A5527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Data-Driven Decision-Making for Business Professionals</w:t>
              </w:r>
            </w:hyperlink>
          </w:p>
        </w:tc>
        <w:tc>
          <w:tcPr>
            <w:tcW w:w="3686" w:type="dxa"/>
            <w:noWrap/>
            <w:hideMark/>
          </w:tcPr>
          <w:p w14:paraId="785A00E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Data-driven Decision Making</w:t>
            </w:r>
          </w:p>
        </w:tc>
        <w:tc>
          <w:tcPr>
            <w:tcW w:w="2703" w:type="dxa"/>
            <w:gridSpan w:val="2"/>
            <w:noWrap/>
            <w:hideMark/>
          </w:tcPr>
          <w:p w14:paraId="2FE1EEB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1F0D9261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13CF887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hideMark/>
          </w:tcPr>
          <w:p w14:paraId="1BB20E4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Critical Thinking and Problem Solving</w:t>
              </w:r>
            </w:hyperlink>
          </w:p>
        </w:tc>
        <w:tc>
          <w:tcPr>
            <w:tcW w:w="3686" w:type="dxa"/>
            <w:noWrap/>
            <w:hideMark/>
          </w:tcPr>
          <w:p w14:paraId="18DA6840" w14:textId="3BD6A89C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Critical Thinking,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Problem Solving</w:t>
            </w:r>
          </w:p>
        </w:tc>
        <w:tc>
          <w:tcPr>
            <w:tcW w:w="2703" w:type="dxa"/>
            <w:gridSpan w:val="2"/>
            <w:noWrap/>
            <w:hideMark/>
          </w:tcPr>
          <w:p w14:paraId="0DDE2A6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55F92D38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66B5485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innovation</w:t>
            </w:r>
          </w:p>
        </w:tc>
        <w:tc>
          <w:tcPr>
            <w:tcW w:w="6276" w:type="dxa"/>
            <w:noWrap/>
            <w:hideMark/>
          </w:tcPr>
          <w:p w14:paraId="53A5E94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Leading with Innovation</w:t>
              </w:r>
            </w:hyperlink>
          </w:p>
        </w:tc>
        <w:tc>
          <w:tcPr>
            <w:tcW w:w="3686" w:type="dxa"/>
            <w:noWrap/>
            <w:hideMark/>
          </w:tcPr>
          <w:p w14:paraId="1EF4472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Innovation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1C5A79A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5D9F167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348905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1D7238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Psychological Safety: Clear Blocks to Innovation, Collaboration, and Risk-Taking</w:t>
              </w:r>
            </w:hyperlink>
          </w:p>
        </w:tc>
        <w:tc>
          <w:tcPr>
            <w:tcW w:w="3686" w:type="dxa"/>
            <w:noWrap/>
            <w:hideMark/>
          </w:tcPr>
          <w:p w14:paraId="557A4FBA" w14:textId="46F63C1E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Building Trust,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Open Innovation</w:t>
            </w:r>
          </w:p>
        </w:tc>
        <w:tc>
          <w:tcPr>
            <w:tcW w:w="2703" w:type="dxa"/>
            <w:gridSpan w:val="2"/>
            <w:noWrap/>
            <w:hideMark/>
          </w:tcPr>
          <w:p w14:paraId="5051651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0C775F5E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B2EA70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7CAADC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Balancing Innovation and Risk</w:t>
              </w:r>
            </w:hyperlink>
          </w:p>
        </w:tc>
        <w:tc>
          <w:tcPr>
            <w:tcW w:w="3686" w:type="dxa"/>
            <w:noWrap/>
            <w:hideMark/>
          </w:tcPr>
          <w:p w14:paraId="05799D4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Business Innovation</w:t>
            </w:r>
          </w:p>
        </w:tc>
        <w:tc>
          <w:tcPr>
            <w:tcW w:w="2703" w:type="dxa"/>
            <w:gridSpan w:val="2"/>
            <w:noWrap/>
            <w:hideMark/>
          </w:tcPr>
          <w:p w14:paraId="2592D16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39B5186F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A92468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8A9924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Managing Innovation</w:t>
              </w:r>
            </w:hyperlink>
          </w:p>
        </w:tc>
        <w:tc>
          <w:tcPr>
            <w:tcW w:w="3686" w:type="dxa"/>
            <w:noWrap/>
            <w:hideMark/>
          </w:tcPr>
          <w:p w14:paraId="5C5D555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Innovation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03A05A4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4F610C4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37739B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FEDB75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Enhancing Team Innovation</w:t>
              </w:r>
            </w:hyperlink>
          </w:p>
        </w:tc>
        <w:tc>
          <w:tcPr>
            <w:tcW w:w="3686" w:type="dxa"/>
            <w:noWrap/>
            <w:hideMark/>
          </w:tcPr>
          <w:p w14:paraId="1DA01FC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Open Innovation</w:t>
            </w:r>
          </w:p>
        </w:tc>
        <w:tc>
          <w:tcPr>
            <w:tcW w:w="2703" w:type="dxa"/>
            <w:gridSpan w:val="2"/>
            <w:noWrap/>
            <w:hideMark/>
          </w:tcPr>
          <w:p w14:paraId="22EF3F6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6B28981A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59216EF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2AACBC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Jeff Dyer on Innovation</w:t>
              </w:r>
            </w:hyperlink>
          </w:p>
        </w:tc>
        <w:tc>
          <w:tcPr>
            <w:tcW w:w="3686" w:type="dxa"/>
            <w:noWrap/>
            <w:hideMark/>
          </w:tcPr>
          <w:p w14:paraId="1D58672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Business Innovation</w:t>
            </w:r>
          </w:p>
        </w:tc>
        <w:tc>
          <w:tcPr>
            <w:tcW w:w="2703" w:type="dxa"/>
            <w:gridSpan w:val="2"/>
            <w:noWrap/>
            <w:hideMark/>
          </w:tcPr>
          <w:p w14:paraId="637A700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7D7778DB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0F601C4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communication</w:t>
            </w:r>
          </w:p>
        </w:tc>
        <w:tc>
          <w:tcPr>
            <w:tcW w:w="6276" w:type="dxa"/>
            <w:noWrap/>
            <w:hideMark/>
          </w:tcPr>
          <w:p w14:paraId="752A7D6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Skype</w:t>
              </w:r>
            </w:hyperlink>
          </w:p>
        </w:tc>
        <w:tc>
          <w:tcPr>
            <w:tcW w:w="3686" w:type="dxa"/>
            <w:noWrap/>
            <w:hideMark/>
          </w:tcPr>
          <w:p w14:paraId="7A18D00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Skype</w:t>
            </w:r>
          </w:p>
        </w:tc>
        <w:tc>
          <w:tcPr>
            <w:tcW w:w="2703" w:type="dxa"/>
            <w:gridSpan w:val="2"/>
            <w:noWrap/>
            <w:hideMark/>
          </w:tcPr>
          <w:p w14:paraId="24F2461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A77482E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6B64529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2C1F7A1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Developing a YouTube Strategy</w:t>
              </w:r>
            </w:hyperlink>
          </w:p>
        </w:tc>
        <w:tc>
          <w:tcPr>
            <w:tcW w:w="3686" w:type="dxa"/>
            <w:noWrap/>
            <w:hideMark/>
          </w:tcPr>
          <w:p w14:paraId="66457D9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YouTube</w:t>
            </w:r>
          </w:p>
        </w:tc>
        <w:tc>
          <w:tcPr>
            <w:tcW w:w="2703" w:type="dxa"/>
            <w:gridSpan w:val="2"/>
            <w:noWrap/>
            <w:hideMark/>
          </w:tcPr>
          <w:p w14:paraId="12EF896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BB0A6CA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D18C7A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AB1362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Business Etiquette: Phone, Email, and Text</w:t>
              </w:r>
            </w:hyperlink>
          </w:p>
        </w:tc>
        <w:tc>
          <w:tcPr>
            <w:tcW w:w="3686" w:type="dxa"/>
            <w:noWrap/>
            <w:hideMark/>
          </w:tcPr>
          <w:p w14:paraId="5B783FA0" w14:textId="5DCBD983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Email Etiquette,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Phone Etiquette,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Communication</w:t>
            </w:r>
          </w:p>
        </w:tc>
        <w:tc>
          <w:tcPr>
            <w:tcW w:w="2703" w:type="dxa"/>
            <w:gridSpan w:val="2"/>
            <w:noWrap/>
            <w:hideMark/>
          </w:tcPr>
          <w:p w14:paraId="2F2DD0D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2D3C8BB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2FB441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C6FDC61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YouTube Tips Weekly</w:t>
              </w:r>
            </w:hyperlink>
          </w:p>
        </w:tc>
        <w:tc>
          <w:tcPr>
            <w:tcW w:w="3686" w:type="dxa"/>
            <w:noWrap/>
            <w:hideMark/>
          </w:tcPr>
          <w:p w14:paraId="7A664DA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YouTube</w:t>
            </w:r>
          </w:p>
        </w:tc>
        <w:tc>
          <w:tcPr>
            <w:tcW w:w="2703" w:type="dxa"/>
            <w:gridSpan w:val="2"/>
            <w:noWrap/>
            <w:hideMark/>
          </w:tcPr>
          <w:p w14:paraId="41BDE66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6AF84369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6C9530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48257E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Business Etiquette: Phone, Email, and Text</w:t>
              </w:r>
            </w:hyperlink>
          </w:p>
        </w:tc>
        <w:tc>
          <w:tcPr>
            <w:tcW w:w="3686" w:type="dxa"/>
            <w:noWrap/>
            <w:hideMark/>
          </w:tcPr>
          <w:p w14:paraId="47733380" w14:textId="2561F84C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Email Etiquette,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Phone Etiquette,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Communication</w:t>
            </w:r>
          </w:p>
        </w:tc>
        <w:tc>
          <w:tcPr>
            <w:tcW w:w="2703" w:type="dxa"/>
            <w:gridSpan w:val="2"/>
            <w:noWrap/>
            <w:hideMark/>
          </w:tcPr>
          <w:p w14:paraId="298B95A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13914E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13F11F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BA2516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Zoom Essential Training</w:t>
              </w:r>
            </w:hyperlink>
          </w:p>
        </w:tc>
        <w:tc>
          <w:tcPr>
            <w:tcW w:w="3686" w:type="dxa"/>
            <w:noWrap/>
            <w:hideMark/>
          </w:tcPr>
          <w:p w14:paraId="1D19E098" w14:textId="579037EC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Video Conferencing,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Zoom</w:t>
            </w:r>
          </w:p>
        </w:tc>
        <w:tc>
          <w:tcPr>
            <w:tcW w:w="2703" w:type="dxa"/>
            <w:gridSpan w:val="2"/>
            <w:noWrap/>
            <w:hideMark/>
          </w:tcPr>
          <w:p w14:paraId="04C9EA9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08E6043F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15E45D7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4E1FC0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Zoom: Leading Effective and Engaging Calls</w:t>
              </w:r>
            </w:hyperlink>
          </w:p>
        </w:tc>
        <w:tc>
          <w:tcPr>
            <w:tcW w:w="3686" w:type="dxa"/>
            <w:noWrap/>
            <w:hideMark/>
          </w:tcPr>
          <w:p w14:paraId="1C8FD23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Zoom</w:t>
            </w:r>
          </w:p>
        </w:tc>
        <w:tc>
          <w:tcPr>
            <w:tcW w:w="2703" w:type="dxa"/>
            <w:gridSpan w:val="2"/>
            <w:noWrap/>
            <w:hideMark/>
          </w:tcPr>
          <w:p w14:paraId="54818C0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6C8C9C7D" w14:textId="77777777" w:rsidTr="005F73CF">
        <w:trPr>
          <w:trHeight w:val="20"/>
        </w:trPr>
        <w:tc>
          <w:tcPr>
            <w:tcW w:w="2088" w:type="dxa"/>
            <w:vMerge w:val="restart"/>
            <w:hideMark/>
          </w:tcPr>
          <w:p w14:paraId="7B3DA99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collaboration</w:t>
            </w:r>
          </w:p>
        </w:tc>
        <w:tc>
          <w:tcPr>
            <w:tcW w:w="6276" w:type="dxa"/>
            <w:noWrap/>
            <w:hideMark/>
          </w:tcPr>
          <w:p w14:paraId="07A01BB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Working and Collaborating Online</w:t>
              </w:r>
            </w:hyperlink>
          </w:p>
        </w:tc>
        <w:tc>
          <w:tcPr>
            <w:tcW w:w="3686" w:type="dxa"/>
            <w:noWrap/>
            <w:hideMark/>
          </w:tcPr>
          <w:p w14:paraId="2453F9B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Virtual Collaboration</w:t>
            </w:r>
          </w:p>
        </w:tc>
        <w:tc>
          <w:tcPr>
            <w:tcW w:w="2703" w:type="dxa"/>
            <w:gridSpan w:val="2"/>
            <w:noWrap/>
            <w:hideMark/>
          </w:tcPr>
          <w:p w14:paraId="44A0EC0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2BE1A78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695C6B9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9981CD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Advanced Agile: The Team's Mindset</w:t>
              </w:r>
            </w:hyperlink>
          </w:p>
        </w:tc>
        <w:tc>
          <w:tcPr>
            <w:tcW w:w="3686" w:type="dxa"/>
            <w:noWrap/>
            <w:hideMark/>
          </w:tcPr>
          <w:p w14:paraId="7B97BC5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Agile Project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0721846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5128BC7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AE3E74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42BE8A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Lean Software Development</w:t>
              </w:r>
            </w:hyperlink>
          </w:p>
        </w:tc>
        <w:tc>
          <w:tcPr>
            <w:tcW w:w="3686" w:type="dxa"/>
            <w:noWrap/>
            <w:hideMark/>
          </w:tcPr>
          <w:p w14:paraId="03893D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Lean Software Development</w:t>
            </w:r>
          </w:p>
        </w:tc>
        <w:tc>
          <w:tcPr>
            <w:tcW w:w="2703" w:type="dxa"/>
            <w:gridSpan w:val="2"/>
            <w:noWrap/>
            <w:hideMark/>
          </w:tcPr>
          <w:p w14:paraId="4305D0D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8C8F37C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2D1FEB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D2566C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Business Collaboration in the Modern Workplace</w:t>
              </w:r>
            </w:hyperlink>
          </w:p>
        </w:tc>
        <w:tc>
          <w:tcPr>
            <w:tcW w:w="3686" w:type="dxa"/>
            <w:noWrap/>
            <w:hideMark/>
          </w:tcPr>
          <w:p w14:paraId="4EE4D84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Collaborative Environment</w:t>
            </w:r>
          </w:p>
        </w:tc>
        <w:tc>
          <w:tcPr>
            <w:tcW w:w="2703" w:type="dxa"/>
            <w:gridSpan w:val="2"/>
            <w:noWrap/>
            <w:hideMark/>
          </w:tcPr>
          <w:p w14:paraId="3C49081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44D646E7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031C9A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112750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Creating a Culture of Collaboration</w:t>
              </w:r>
            </w:hyperlink>
          </w:p>
        </w:tc>
        <w:tc>
          <w:tcPr>
            <w:tcW w:w="3686" w:type="dxa"/>
            <w:noWrap/>
            <w:hideMark/>
          </w:tcPr>
          <w:p w14:paraId="3C1F263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Collaborative Leadership</w:t>
            </w:r>
          </w:p>
        </w:tc>
        <w:tc>
          <w:tcPr>
            <w:tcW w:w="2703" w:type="dxa"/>
            <w:gridSpan w:val="2"/>
            <w:noWrap/>
            <w:hideMark/>
          </w:tcPr>
          <w:p w14:paraId="120AD69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1CBC7A5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6B6AD7A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CE0AD75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SharePoint and Digital Transformation: Sites for Collaboration and Communication</w:t>
              </w:r>
            </w:hyperlink>
          </w:p>
        </w:tc>
        <w:tc>
          <w:tcPr>
            <w:tcW w:w="3686" w:type="dxa"/>
            <w:noWrap/>
            <w:hideMark/>
          </w:tcPr>
          <w:p w14:paraId="526B68E6" w14:textId="2361BD36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SharePoint,</w:t>
            </w:r>
            <w:r w:rsidR="005F73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Virtual Collaboration</w:t>
            </w:r>
          </w:p>
        </w:tc>
        <w:tc>
          <w:tcPr>
            <w:tcW w:w="2703" w:type="dxa"/>
            <w:gridSpan w:val="2"/>
            <w:noWrap/>
            <w:hideMark/>
          </w:tcPr>
          <w:p w14:paraId="7DA4221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459D53C4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5AF09A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711B9D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Microsoft Teams Administration: Managing Collaboration Tools</w:t>
              </w:r>
            </w:hyperlink>
          </w:p>
        </w:tc>
        <w:tc>
          <w:tcPr>
            <w:tcW w:w="3686" w:type="dxa"/>
            <w:noWrap/>
            <w:hideMark/>
          </w:tcPr>
          <w:p w14:paraId="6E1317BD" w14:textId="1E8CF2CF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Microsoft Teams,</w:t>
            </w:r>
            <w:r w:rsidR="005F73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Office 365 Administration</w:t>
            </w:r>
          </w:p>
        </w:tc>
        <w:tc>
          <w:tcPr>
            <w:tcW w:w="2703" w:type="dxa"/>
            <w:gridSpan w:val="2"/>
            <w:noWrap/>
            <w:hideMark/>
          </w:tcPr>
          <w:p w14:paraId="6D82950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5D79D6F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FA34EA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70D75A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Essentials of Team Collaboration</w:t>
              </w:r>
            </w:hyperlink>
          </w:p>
        </w:tc>
        <w:tc>
          <w:tcPr>
            <w:tcW w:w="3686" w:type="dxa"/>
            <w:noWrap/>
            <w:hideMark/>
          </w:tcPr>
          <w:p w14:paraId="5A681DE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Collaboration</w:t>
            </w:r>
          </w:p>
        </w:tc>
        <w:tc>
          <w:tcPr>
            <w:tcW w:w="2703" w:type="dxa"/>
            <w:gridSpan w:val="2"/>
            <w:noWrap/>
            <w:hideMark/>
          </w:tcPr>
          <w:p w14:paraId="674F04D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598733E8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2637BAC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430585B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Creative Collaboration</w:t>
              </w:r>
            </w:hyperlink>
          </w:p>
        </w:tc>
        <w:tc>
          <w:tcPr>
            <w:tcW w:w="3686" w:type="dxa"/>
            <w:noWrap/>
            <w:hideMark/>
          </w:tcPr>
          <w:p w14:paraId="45E6948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Creativity Skills</w:t>
            </w:r>
          </w:p>
        </w:tc>
        <w:tc>
          <w:tcPr>
            <w:tcW w:w="2703" w:type="dxa"/>
            <w:gridSpan w:val="2"/>
            <w:noWrap/>
            <w:hideMark/>
          </w:tcPr>
          <w:p w14:paraId="39DC752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1B22C8D0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32DF23D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participation</w:t>
            </w:r>
          </w:p>
        </w:tc>
        <w:tc>
          <w:tcPr>
            <w:tcW w:w="6276" w:type="dxa"/>
            <w:noWrap/>
            <w:hideMark/>
          </w:tcPr>
          <w:p w14:paraId="356F0A2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Networking Strategies</w:t>
              </w:r>
            </w:hyperlink>
          </w:p>
        </w:tc>
        <w:tc>
          <w:tcPr>
            <w:tcW w:w="3686" w:type="dxa"/>
            <w:noWrap/>
            <w:hideMark/>
          </w:tcPr>
          <w:p w14:paraId="7FE48D1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Networking</w:t>
            </w:r>
          </w:p>
        </w:tc>
        <w:tc>
          <w:tcPr>
            <w:tcW w:w="2703" w:type="dxa"/>
            <w:gridSpan w:val="2"/>
            <w:noWrap/>
            <w:hideMark/>
          </w:tcPr>
          <w:p w14:paraId="7E04D9C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4721630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07E853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0CA5F6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Collaboration Principles and Process</w:t>
              </w:r>
            </w:hyperlink>
          </w:p>
        </w:tc>
        <w:tc>
          <w:tcPr>
            <w:tcW w:w="3686" w:type="dxa"/>
            <w:noWrap/>
            <w:hideMark/>
          </w:tcPr>
          <w:p w14:paraId="5EBB085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Collaboration</w:t>
            </w:r>
          </w:p>
        </w:tc>
        <w:tc>
          <w:tcPr>
            <w:tcW w:w="2703" w:type="dxa"/>
            <w:gridSpan w:val="2"/>
            <w:noWrap/>
            <w:hideMark/>
          </w:tcPr>
          <w:p w14:paraId="483C29E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1E670927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66E00B8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C26548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MURAL for Collaboration</w:t>
              </w:r>
            </w:hyperlink>
          </w:p>
        </w:tc>
        <w:tc>
          <w:tcPr>
            <w:tcW w:w="3686" w:type="dxa"/>
            <w:noWrap/>
            <w:hideMark/>
          </w:tcPr>
          <w:p w14:paraId="2585211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MURAL Digital Workspace</w:t>
            </w:r>
          </w:p>
        </w:tc>
        <w:tc>
          <w:tcPr>
            <w:tcW w:w="2703" w:type="dxa"/>
            <w:gridSpan w:val="2"/>
            <w:noWrap/>
            <w:hideMark/>
          </w:tcPr>
          <w:p w14:paraId="7F52969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5DF8E06C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71D6D3F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learning (staff)</w:t>
            </w:r>
          </w:p>
        </w:tc>
        <w:tc>
          <w:tcPr>
            <w:tcW w:w="6276" w:type="dxa"/>
            <w:noWrap/>
            <w:hideMark/>
          </w:tcPr>
          <w:p w14:paraId="598D95E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Creating a Culture of Learning</w:t>
              </w:r>
            </w:hyperlink>
          </w:p>
        </w:tc>
        <w:tc>
          <w:tcPr>
            <w:tcW w:w="3686" w:type="dxa"/>
            <w:hideMark/>
          </w:tcPr>
          <w:p w14:paraId="27BD62C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Employee Learning &amp; Development,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Organizational Culture</w:t>
            </w:r>
          </w:p>
        </w:tc>
        <w:tc>
          <w:tcPr>
            <w:tcW w:w="2703" w:type="dxa"/>
            <w:gridSpan w:val="2"/>
            <w:noWrap/>
            <w:hideMark/>
          </w:tcPr>
          <w:p w14:paraId="2782BF7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FA1AC02" w14:textId="77777777" w:rsidTr="00EC0753">
        <w:trPr>
          <w:gridAfter w:val="1"/>
          <w:wAfter w:w="152" w:type="dxa"/>
          <w:trHeight w:val="290"/>
        </w:trPr>
        <w:tc>
          <w:tcPr>
            <w:tcW w:w="2088" w:type="dxa"/>
            <w:vMerge/>
            <w:hideMark/>
          </w:tcPr>
          <w:p w14:paraId="2FC66A0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9DF2DE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How to Increase Learner Engagement</w:t>
              </w:r>
            </w:hyperlink>
          </w:p>
        </w:tc>
        <w:tc>
          <w:tcPr>
            <w:tcW w:w="3686" w:type="dxa"/>
            <w:noWrap/>
            <w:hideMark/>
          </w:tcPr>
          <w:p w14:paraId="31F0745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Teaching</w:t>
            </w:r>
          </w:p>
        </w:tc>
        <w:tc>
          <w:tcPr>
            <w:tcW w:w="2551" w:type="dxa"/>
            <w:noWrap/>
            <w:hideMark/>
          </w:tcPr>
          <w:p w14:paraId="70AD339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2F9D4D23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3850956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67F7D1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Strategy</w:t>
              </w:r>
            </w:hyperlink>
          </w:p>
        </w:tc>
        <w:tc>
          <w:tcPr>
            <w:tcW w:w="3686" w:type="dxa"/>
            <w:noWrap/>
            <w:hideMark/>
          </w:tcPr>
          <w:p w14:paraId="63EF70F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Strategy</w:t>
            </w:r>
          </w:p>
        </w:tc>
        <w:tc>
          <w:tcPr>
            <w:tcW w:w="2703" w:type="dxa"/>
            <w:gridSpan w:val="2"/>
            <w:noWrap/>
            <w:hideMark/>
          </w:tcPr>
          <w:p w14:paraId="73CD8CB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Advanced</w:t>
            </w:r>
          </w:p>
        </w:tc>
      </w:tr>
      <w:tr w:rsidR="00F227B0" w:rsidRPr="00F227B0" w14:paraId="1F83112D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40A4F1C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Preparing for digital learning (students)</w:t>
            </w:r>
          </w:p>
        </w:tc>
        <w:tc>
          <w:tcPr>
            <w:tcW w:w="6276" w:type="dxa"/>
            <w:noWrap/>
            <w:hideMark/>
          </w:tcPr>
          <w:p w14:paraId="12DC7D1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The Digital Transformation of Learning</w:t>
              </w:r>
            </w:hyperlink>
          </w:p>
        </w:tc>
        <w:tc>
          <w:tcPr>
            <w:tcW w:w="3686" w:type="dxa"/>
            <w:noWrap/>
            <w:hideMark/>
          </w:tcPr>
          <w:p w14:paraId="2FB7C9B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Educational Technology</w:t>
            </w:r>
          </w:p>
        </w:tc>
        <w:tc>
          <w:tcPr>
            <w:tcW w:w="2703" w:type="dxa"/>
            <w:gridSpan w:val="2"/>
            <w:noWrap/>
            <w:hideMark/>
          </w:tcPr>
          <w:p w14:paraId="38C2AD6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A25A9B8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236AD2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69CDDA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to Teach Online</w:t>
              </w:r>
            </w:hyperlink>
          </w:p>
        </w:tc>
        <w:tc>
          <w:tcPr>
            <w:tcW w:w="3686" w:type="dxa"/>
            <w:noWrap/>
            <w:hideMark/>
          </w:tcPr>
          <w:p w14:paraId="4AEF08A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Online Teaching</w:t>
            </w:r>
          </w:p>
        </w:tc>
        <w:tc>
          <w:tcPr>
            <w:tcW w:w="2703" w:type="dxa"/>
            <w:gridSpan w:val="2"/>
            <w:noWrap/>
            <w:hideMark/>
          </w:tcPr>
          <w:p w14:paraId="4F2C1B7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2DBF36D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1ECF8B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B0E94D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Proven Tips for Managing Your Time</w:t>
              </w:r>
            </w:hyperlink>
          </w:p>
        </w:tc>
        <w:tc>
          <w:tcPr>
            <w:tcW w:w="3686" w:type="dxa"/>
            <w:noWrap/>
            <w:hideMark/>
          </w:tcPr>
          <w:p w14:paraId="3971E35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612A45A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258C2D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BA6C24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777C2CE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Converting Face-to-Face Training into Digital Learning</w:t>
              </w:r>
            </w:hyperlink>
          </w:p>
        </w:tc>
        <w:tc>
          <w:tcPr>
            <w:tcW w:w="3686" w:type="dxa"/>
            <w:noWrap/>
            <w:hideMark/>
          </w:tcPr>
          <w:p w14:paraId="78794EB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Learning</w:t>
            </w:r>
          </w:p>
        </w:tc>
        <w:tc>
          <w:tcPr>
            <w:tcW w:w="2703" w:type="dxa"/>
            <w:gridSpan w:val="2"/>
            <w:noWrap/>
            <w:hideMark/>
          </w:tcPr>
          <w:p w14:paraId="60CCF82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56EB59D6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2368CD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1C4ECF1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David Lesperance Digital Environment Design</w:t>
              </w:r>
            </w:hyperlink>
          </w:p>
        </w:tc>
        <w:tc>
          <w:tcPr>
            <w:tcW w:w="3686" w:type="dxa"/>
            <w:noWrap/>
            <w:hideMark/>
          </w:tcPr>
          <w:p w14:paraId="0AC2AA2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Game Art</w:t>
            </w:r>
          </w:p>
        </w:tc>
        <w:tc>
          <w:tcPr>
            <w:tcW w:w="2703" w:type="dxa"/>
            <w:gridSpan w:val="2"/>
            <w:noWrap/>
            <w:hideMark/>
          </w:tcPr>
          <w:p w14:paraId="690744E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76BCAB1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DE2539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0EAE84F5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Accessibility for the Modern Workplace (with Audio Descriptions)</w:t>
              </w:r>
            </w:hyperlink>
          </w:p>
        </w:tc>
        <w:tc>
          <w:tcPr>
            <w:tcW w:w="3686" w:type="dxa"/>
            <w:noWrap/>
            <w:hideMark/>
          </w:tcPr>
          <w:p w14:paraId="582F5317" w14:textId="25F3C98C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Accessibility,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Workplace Design</w:t>
            </w:r>
          </w:p>
        </w:tc>
        <w:tc>
          <w:tcPr>
            <w:tcW w:w="2703" w:type="dxa"/>
            <w:gridSpan w:val="2"/>
            <w:noWrap/>
            <w:hideMark/>
          </w:tcPr>
          <w:p w14:paraId="2A937A0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132C363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EFB8D2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53640E0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Managing Your Time</w:t>
              </w:r>
            </w:hyperlink>
          </w:p>
        </w:tc>
        <w:tc>
          <w:tcPr>
            <w:tcW w:w="3686" w:type="dxa"/>
            <w:noWrap/>
            <w:hideMark/>
          </w:tcPr>
          <w:p w14:paraId="407B071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4ACC1AC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68AAB77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227868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160167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Prioritizing Your Tasks</w:t>
              </w:r>
            </w:hyperlink>
          </w:p>
        </w:tc>
        <w:tc>
          <w:tcPr>
            <w:tcW w:w="3686" w:type="dxa"/>
            <w:noWrap/>
            <w:hideMark/>
          </w:tcPr>
          <w:p w14:paraId="3E4AF35A" w14:textId="11941AB9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Priority Management,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Task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5C66A3E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622EF1A4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84C8B2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B82F883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Time Management Fundamentals</w:t>
              </w:r>
            </w:hyperlink>
          </w:p>
        </w:tc>
        <w:tc>
          <w:tcPr>
            <w:tcW w:w="3686" w:type="dxa"/>
            <w:noWrap/>
            <w:hideMark/>
          </w:tcPr>
          <w:p w14:paraId="5A848CF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2A217FC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4E0B200B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3DF91B5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89993C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Efficient Time Management</w:t>
              </w:r>
            </w:hyperlink>
          </w:p>
        </w:tc>
        <w:tc>
          <w:tcPr>
            <w:tcW w:w="3686" w:type="dxa"/>
            <w:noWrap/>
            <w:hideMark/>
          </w:tcPr>
          <w:p w14:paraId="56C6BFE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21BC40B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2927A780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1BD919F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learning activities (students)</w:t>
            </w:r>
          </w:p>
        </w:tc>
        <w:tc>
          <w:tcPr>
            <w:tcW w:w="6276" w:type="dxa"/>
            <w:noWrap/>
            <w:hideMark/>
          </w:tcPr>
          <w:p w14:paraId="72C6F08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Media Foundations</w:t>
              </w:r>
            </w:hyperlink>
          </w:p>
        </w:tc>
        <w:tc>
          <w:tcPr>
            <w:tcW w:w="3686" w:type="dxa"/>
            <w:noWrap/>
            <w:hideMark/>
          </w:tcPr>
          <w:p w14:paraId="5505466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Media</w:t>
            </w:r>
          </w:p>
        </w:tc>
        <w:tc>
          <w:tcPr>
            <w:tcW w:w="2703" w:type="dxa"/>
            <w:gridSpan w:val="2"/>
            <w:noWrap/>
            <w:hideMark/>
          </w:tcPr>
          <w:p w14:paraId="466B9B0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24D86364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1519D4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30CC84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Information Literacy</w:t>
              </w:r>
            </w:hyperlink>
          </w:p>
        </w:tc>
        <w:tc>
          <w:tcPr>
            <w:tcW w:w="3686" w:type="dxa"/>
            <w:noWrap/>
            <w:hideMark/>
          </w:tcPr>
          <w:p w14:paraId="7C6CFB5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Information Literacy</w:t>
            </w:r>
          </w:p>
        </w:tc>
        <w:tc>
          <w:tcPr>
            <w:tcW w:w="2703" w:type="dxa"/>
            <w:gridSpan w:val="2"/>
            <w:noWrap/>
            <w:hideMark/>
          </w:tcPr>
          <w:p w14:paraId="7BF298A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37C179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C69C9D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17241FC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Learning How to Increase Learner Engagement</w:t>
              </w:r>
            </w:hyperlink>
          </w:p>
        </w:tc>
        <w:tc>
          <w:tcPr>
            <w:tcW w:w="3686" w:type="dxa"/>
            <w:noWrap/>
            <w:hideMark/>
          </w:tcPr>
          <w:p w14:paraId="375A2F7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Teaching</w:t>
            </w:r>
          </w:p>
        </w:tc>
        <w:tc>
          <w:tcPr>
            <w:tcW w:w="2703" w:type="dxa"/>
            <w:gridSpan w:val="2"/>
            <w:noWrap/>
            <w:hideMark/>
          </w:tcPr>
          <w:p w14:paraId="19DB0C8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 + Intermediate</w:t>
            </w:r>
          </w:p>
        </w:tc>
      </w:tr>
      <w:tr w:rsidR="00F227B0" w:rsidRPr="00F227B0" w14:paraId="79EAE5C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AA0F9E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CA0FAA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Media Training Essentials</w:t>
              </w:r>
            </w:hyperlink>
          </w:p>
        </w:tc>
        <w:tc>
          <w:tcPr>
            <w:tcW w:w="3686" w:type="dxa"/>
            <w:noWrap/>
            <w:hideMark/>
          </w:tcPr>
          <w:p w14:paraId="66BC8E5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Media Relations</w:t>
            </w:r>
          </w:p>
        </w:tc>
        <w:tc>
          <w:tcPr>
            <w:tcW w:w="2703" w:type="dxa"/>
            <w:gridSpan w:val="2"/>
            <w:noWrap/>
            <w:hideMark/>
          </w:tcPr>
          <w:p w14:paraId="6AAC955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7A39FE69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437CF63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BFE01A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Insights on Illustrative Design</w:t>
              </w:r>
            </w:hyperlink>
          </w:p>
        </w:tc>
        <w:tc>
          <w:tcPr>
            <w:tcW w:w="3686" w:type="dxa"/>
            <w:noWrap/>
            <w:hideMark/>
          </w:tcPr>
          <w:p w14:paraId="4A9353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Illustration</w:t>
            </w:r>
          </w:p>
        </w:tc>
        <w:tc>
          <w:tcPr>
            <w:tcW w:w="2703" w:type="dxa"/>
            <w:gridSpan w:val="2"/>
            <w:noWrap/>
            <w:hideMark/>
          </w:tcPr>
          <w:p w14:paraId="10F3F63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31531A11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1DE1FF3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identity management</w:t>
            </w:r>
          </w:p>
        </w:tc>
        <w:tc>
          <w:tcPr>
            <w:tcW w:w="6276" w:type="dxa"/>
            <w:noWrap/>
            <w:hideMark/>
          </w:tcPr>
          <w:p w14:paraId="0208278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Making Big Goals Achievable</w:t>
              </w:r>
            </w:hyperlink>
          </w:p>
        </w:tc>
        <w:tc>
          <w:tcPr>
            <w:tcW w:w="3686" w:type="dxa"/>
            <w:noWrap/>
            <w:hideMark/>
          </w:tcPr>
          <w:p w14:paraId="0DE09A3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Goal Setting</w:t>
            </w:r>
          </w:p>
        </w:tc>
        <w:tc>
          <w:tcPr>
            <w:tcW w:w="2703" w:type="dxa"/>
            <w:gridSpan w:val="2"/>
            <w:noWrap/>
            <w:hideMark/>
          </w:tcPr>
          <w:p w14:paraId="7C8910B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401BF9C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C1BD31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27D2BA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Avoiding Phishing Scams</w:t>
              </w:r>
            </w:hyperlink>
          </w:p>
        </w:tc>
        <w:tc>
          <w:tcPr>
            <w:tcW w:w="3686" w:type="dxa"/>
            <w:noWrap/>
            <w:hideMark/>
          </w:tcPr>
          <w:p w14:paraId="0700CF3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Anti-phishing</w:t>
            </w:r>
          </w:p>
        </w:tc>
        <w:tc>
          <w:tcPr>
            <w:tcW w:w="2703" w:type="dxa"/>
            <w:gridSpan w:val="2"/>
            <w:noWrap/>
            <w:hideMark/>
          </w:tcPr>
          <w:p w14:paraId="451AE64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208036FF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4220A0E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8C8D670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Defining and Achieving Professional Goals</w:t>
              </w:r>
            </w:hyperlink>
          </w:p>
        </w:tc>
        <w:tc>
          <w:tcPr>
            <w:tcW w:w="3686" w:type="dxa"/>
            <w:noWrap/>
            <w:hideMark/>
          </w:tcPr>
          <w:p w14:paraId="4BD78CC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Goal Setting</w:t>
            </w:r>
          </w:p>
        </w:tc>
        <w:tc>
          <w:tcPr>
            <w:tcW w:w="2703" w:type="dxa"/>
            <w:gridSpan w:val="2"/>
            <w:noWrap/>
            <w:hideMark/>
          </w:tcPr>
          <w:p w14:paraId="2741C06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2B3E8E59" w14:textId="77777777" w:rsidTr="00EC0753">
        <w:trPr>
          <w:trHeight w:val="20"/>
        </w:trPr>
        <w:tc>
          <w:tcPr>
            <w:tcW w:w="2088" w:type="dxa"/>
            <w:vMerge w:val="restart"/>
            <w:hideMark/>
          </w:tcPr>
          <w:p w14:paraId="71CA91D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wellbeing</w:t>
            </w:r>
          </w:p>
        </w:tc>
        <w:tc>
          <w:tcPr>
            <w:tcW w:w="6276" w:type="dxa"/>
            <w:noWrap/>
            <w:hideMark/>
          </w:tcPr>
          <w:p w14:paraId="034A4166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Well-Being in the Workplace</w:t>
              </w:r>
            </w:hyperlink>
          </w:p>
        </w:tc>
        <w:tc>
          <w:tcPr>
            <w:tcW w:w="3686" w:type="dxa"/>
            <w:noWrap/>
            <w:hideMark/>
          </w:tcPr>
          <w:p w14:paraId="52BB9A6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Employee Wellness</w:t>
            </w:r>
          </w:p>
        </w:tc>
        <w:tc>
          <w:tcPr>
            <w:tcW w:w="2703" w:type="dxa"/>
            <w:gridSpan w:val="2"/>
            <w:noWrap/>
            <w:hideMark/>
          </w:tcPr>
          <w:p w14:paraId="0220468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5F97433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9E7B5F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93D8A9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Become a Digital Trust &amp; Safety Leader</w:t>
              </w:r>
            </w:hyperlink>
          </w:p>
        </w:tc>
        <w:tc>
          <w:tcPr>
            <w:tcW w:w="3686" w:type="dxa"/>
            <w:noWrap/>
            <w:hideMark/>
          </w:tcPr>
          <w:p w14:paraId="78FAC15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Trust and Safety</w:t>
            </w:r>
          </w:p>
        </w:tc>
        <w:tc>
          <w:tcPr>
            <w:tcW w:w="2703" w:type="dxa"/>
            <w:gridSpan w:val="2"/>
            <w:noWrap/>
            <w:hideMark/>
          </w:tcPr>
          <w:p w14:paraId="46D7CB1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21318850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48FB6E1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0BBA75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Building Professional Relationships</w:t>
              </w:r>
            </w:hyperlink>
          </w:p>
        </w:tc>
        <w:tc>
          <w:tcPr>
            <w:tcW w:w="3686" w:type="dxa"/>
            <w:noWrap/>
            <w:hideMark/>
          </w:tcPr>
          <w:p w14:paraId="6A0FDB3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Networking</w:t>
            </w:r>
          </w:p>
        </w:tc>
        <w:tc>
          <w:tcPr>
            <w:tcW w:w="2703" w:type="dxa"/>
            <w:gridSpan w:val="2"/>
            <w:noWrap/>
            <w:hideMark/>
          </w:tcPr>
          <w:p w14:paraId="7D5AD88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C3117A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44733D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A9B88B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Aligning Your Values with Work, Life, and Everything In Between</w:t>
              </w:r>
            </w:hyperlink>
          </w:p>
        </w:tc>
        <w:tc>
          <w:tcPr>
            <w:tcW w:w="3686" w:type="dxa"/>
            <w:noWrap/>
            <w:hideMark/>
          </w:tcPr>
          <w:p w14:paraId="7BD9436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Work Life Balance</w:t>
            </w:r>
          </w:p>
        </w:tc>
        <w:tc>
          <w:tcPr>
            <w:tcW w:w="2703" w:type="dxa"/>
            <w:gridSpan w:val="2"/>
            <w:noWrap/>
            <w:hideMark/>
          </w:tcPr>
          <w:p w14:paraId="58FC901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2DF49D84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26626B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3E7C61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How to Beat Burnout, Exhaustion, and Stress</w:t>
              </w:r>
            </w:hyperlink>
          </w:p>
        </w:tc>
        <w:tc>
          <w:tcPr>
            <w:tcW w:w="3686" w:type="dxa"/>
            <w:noWrap/>
            <w:hideMark/>
          </w:tcPr>
          <w:p w14:paraId="3DA7667A" w14:textId="0127133D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Self-care,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Work Life Balance</w:t>
            </w:r>
          </w:p>
        </w:tc>
        <w:tc>
          <w:tcPr>
            <w:tcW w:w="2703" w:type="dxa"/>
            <w:gridSpan w:val="2"/>
            <w:noWrap/>
            <w:hideMark/>
          </w:tcPr>
          <w:p w14:paraId="5A13356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67CD970F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C4B96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AD62299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Mindful Stress Management</w:t>
              </w:r>
            </w:hyperlink>
          </w:p>
        </w:tc>
        <w:tc>
          <w:tcPr>
            <w:tcW w:w="3686" w:type="dxa"/>
            <w:noWrap/>
            <w:hideMark/>
          </w:tcPr>
          <w:p w14:paraId="23FA0301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Mindfulness Based Stress Reduction</w:t>
            </w:r>
          </w:p>
        </w:tc>
        <w:tc>
          <w:tcPr>
            <w:tcW w:w="2703" w:type="dxa"/>
            <w:gridSpan w:val="2"/>
            <w:noWrap/>
            <w:hideMark/>
          </w:tcPr>
          <w:p w14:paraId="4951F26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74E9007B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5291063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3667C0F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Focus on What Matters and Minimize Distraction</w:t>
              </w:r>
            </w:hyperlink>
          </w:p>
        </w:tc>
        <w:tc>
          <w:tcPr>
            <w:tcW w:w="3686" w:type="dxa"/>
            <w:noWrap/>
            <w:hideMark/>
          </w:tcPr>
          <w:p w14:paraId="2DB219FA" w14:textId="1AA22F90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Priority </w:t>
            </w:r>
            <w:r w:rsidR="00EC0753"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Management, Productivity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Improvement</w:t>
            </w:r>
          </w:p>
        </w:tc>
        <w:tc>
          <w:tcPr>
            <w:tcW w:w="2703" w:type="dxa"/>
            <w:gridSpan w:val="2"/>
            <w:noWrap/>
            <w:hideMark/>
          </w:tcPr>
          <w:p w14:paraId="249B4D1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4F1C635D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9C4776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71267D7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What To Do When You Are Bullied at Work</w:t>
              </w:r>
            </w:hyperlink>
          </w:p>
        </w:tc>
        <w:tc>
          <w:tcPr>
            <w:tcW w:w="3686" w:type="dxa"/>
            <w:noWrap/>
            <w:hideMark/>
          </w:tcPr>
          <w:p w14:paraId="6CA83B8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Anti-Bullying</w:t>
            </w:r>
          </w:p>
        </w:tc>
        <w:tc>
          <w:tcPr>
            <w:tcW w:w="2703" w:type="dxa"/>
            <w:gridSpan w:val="2"/>
            <w:noWrap/>
            <w:hideMark/>
          </w:tcPr>
          <w:p w14:paraId="0CFFDF0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684786C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0F1CD3B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hideMark/>
          </w:tcPr>
          <w:p w14:paraId="5FF38AD1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Handling Workplace Bullying</w:t>
              </w:r>
            </w:hyperlink>
          </w:p>
        </w:tc>
        <w:tc>
          <w:tcPr>
            <w:tcW w:w="3686" w:type="dxa"/>
            <w:noWrap/>
            <w:hideMark/>
          </w:tcPr>
          <w:p w14:paraId="1D21649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Anti-Bullying</w:t>
            </w:r>
          </w:p>
        </w:tc>
        <w:tc>
          <w:tcPr>
            <w:tcW w:w="2703" w:type="dxa"/>
            <w:gridSpan w:val="2"/>
            <w:noWrap/>
            <w:hideMark/>
          </w:tcPr>
          <w:p w14:paraId="251DE26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8581008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230C6E4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EEF3F4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How to Support Your Employees' Well-Being</w:t>
              </w:r>
            </w:hyperlink>
          </w:p>
        </w:tc>
        <w:tc>
          <w:tcPr>
            <w:tcW w:w="3686" w:type="dxa"/>
            <w:noWrap/>
            <w:hideMark/>
          </w:tcPr>
          <w:p w14:paraId="2B5A99EC" w14:textId="33CC8670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Employee Wellness,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People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4DCFCF7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47DDB8A0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256BD50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4D84A61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4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Balancing Work and Life</w:t>
              </w:r>
            </w:hyperlink>
          </w:p>
        </w:tc>
        <w:tc>
          <w:tcPr>
            <w:tcW w:w="3686" w:type="dxa"/>
            <w:noWrap/>
            <w:hideMark/>
          </w:tcPr>
          <w:p w14:paraId="68AA471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Work Life Balance</w:t>
            </w:r>
          </w:p>
        </w:tc>
        <w:tc>
          <w:tcPr>
            <w:tcW w:w="2703" w:type="dxa"/>
            <w:gridSpan w:val="2"/>
            <w:noWrap/>
            <w:hideMark/>
          </w:tcPr>
          <w:p w14:paraId="67767E7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23E040F9" w14:textId="77777777" w:rsidTr="00EC0753">
        <w:trPr>
          <w:trHeight w:val="290"/>
        </w:trPr>
        <w:tc>
          <w:tcPr>
            <w:tcW w:w="2088" w:type="dxa"/>
            <w:vMerge w:val="restart"/>
            <w:hideMark/>
          </w:tcPr>
          <w:p w14:paraId="2000AA78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  <w:t>Digital skills for work</w:t>
            </w:r>
          </w:p>
        </w:tc>
        <w:tc>
          <w:tcPr>
            <w:tcW w:w="6276" w:type="dxa"/>
            <w:noWrap/>
            <w:hideMark/>
          </w:tcPr>
          <w:p w14:paraId="549876FD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5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How to Network When You Don't Like Networking</w:t>
              </w:r>
            </w:hyperlink>
          </w:p>
        </w:tc>
        <w:tc>
          <w:tcPr>
            <w:tcW w:w="3686" w:type="dxa"/>
            <w:noWrap/>
            <w:hideMark/>
          </w:tcPr>
          <w:p w14:paraId="7819A6F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Networking</w:t>
            </w:r>
          </w:p>
        </w:tc>
        <w:tc>
          <w:tcPr>
            <w:tcW w:w="2703" w:type="dxa"/>
            <w:gridSpan w:val="2"/>
            <w:noWrap/>
            <w:hideMark/>
          </w:tcPr>
          <w:p w14:paraId="0B284B5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318464AA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6D29528B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5508047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6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Advanced Agile: The Team's Mindset</w:t>
              </w:r>
            </w:hyperlink>
          </w:p>
        </w:tc>
        <w:tc>
          <w:tcPr>
            <w:tcW w:w="3686" w:type="dxa"/>
            <w:noWrap/>
            <w:hideMark/>
          </w:tcPr>
          <w:p w14:paraId="5C55FF4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Agile Project Management</w:t>
            </w:r>
          </w:p>
        </w:tc>
        <w:tc>
          <w:tcPr>
            <w:tcW w:w="2703" w:type="dxa"/>
            <w:gridSpan w:val="2"/>
            <w:noWrap/>
            <w:hideMark/>
          </w:tcPr>
          <w:p w14:paraId="6A2F3EAD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Intermediate</w:t>
            </w:r>
          </w:p>
        </w:tc>
      </w:tr>
      <w:tr w:rsidR="00F227B0" w:rsidRPr="00F227B0" w14:paraId="2C9BD601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3F16A43A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2A7101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7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Lean Software Development</w:t>
              </w:r>
            </w:hyperlink>
          </w:p>
        </w:tc>
        <w:tc>
          <w:tcPr>
            <w:tcW w:w="3686" w:type="dxa"/>
            <w:noWrap/>
            <w:hideMark/>
          </w:tcPr>
          <w:p w14:paraId="3E207BE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Lean Software Development</w:t>
            </w:r>
          </w:p>
        </w:tc>
        <w:tc>
          <w:tcPr>
            <w:tcW w:w="2703" w:type="dxa"/>
            <w:gridSpan w:val="2"/>
            <w:noWrap/>
            <w:hideMark/>
          </w:tcPr>
          <w:p w14:paraId="7F3EF07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032F93AA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16DB702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912AEFB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8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The Future of Work: The Necessary Skills of Your Future Workforce</w:t>
              </w:r>
            </w:hyperlink>
          </w:p>
        </w:tc>
        <w:tc>
          <w:tcPr>
            <w:tcW w:w="3686" w:type="dxa"/>
            <w:noWrap/>
            <w:hideMark/>
          </w:tcPr>
          <w:p w14:paraId="7CCF9258" w14:textId="5A61DBF4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Transformation,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Staff Development</w:t>
            </w:r>
          </w:p>
        </w:tc>
        <w:tc>
          <w:tcPr>
            <w:tcW w:w="2703" w:type="dxa"/>
            <w:gridSpan w:val="2"/>
            <w:noWrap/>
            <w:hideMark/>
          </w:tcPr>
          <w:p w14:paraId="422E3EE4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Advanced</w:t>
            </w:r>
          </w:p>
        </w:tc>
      </w:tr>
      <w:tr w:rsidR="00F227B0" w:rsidRPr="00F227B0" w14:paraId="13D22265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53408446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6D1F4F04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9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Remote Work Foundations</w:t>
              </w:r>
            </w:hyperlink>
          </w:p>
        </w:tc>
        <w:tc>
          <w:tcPr>
            <w:tcW w:w="3686" w:type="dxa"/>
            <w:noWrap/>
            <w:hideMark/>
          </w:tcPr>
          <w:p w14:paraId="65273846" w14:textId="39028663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Telecommuting,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Virtual Office</w:t>
            </w:r>
          </w:p>
        </w:tc>
        <w:tc>
          <w:tcPr>
            <w:tcW w:w="2703" w:type="dxa"/>
            <w:gridSpan w:val="2"/>
            <w:noWrap/>
            <w:hideMark/>
          </w:tcPr>
          <w:p w14:paraId="2CA6BDF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3D3E544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7F7E2D9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26A8F7B1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0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Body Language</w:t>
              </w:r>
            </w:hyperlink>
          </w:p>
        </w:tc>
        <w:tc>
          <w:tcPr>
            <w:tcW w:w="3686" w:type="dxa"/>
            <w:noWrap/>
            <w:hideMark/>
          </w:tcPr>
          <w:p w14:paraId="3B330D5B" w14:textId="4BCA740E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Accountability,</w:t>
            </w:r>
            <w:r w:rsidR="00EC07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Written Communication</w:t>
            </w:r>
          </w:p>
        </w:tc>
        <w:tc>
          <w:tcPr>
            <w:tcW w:w="2703" w:type="dxa"/>
            <w:gridSpan w:val="2"/>
            <w:noWrap/>
            <w:hideMark/>
          </w:tcPr>
          <w:p w14:paraId="30941D8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5D3D3982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B333DF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7DE2732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1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Networking Strategies</w:t>
              </w:r>
            </w:hyperlink>
          </w:p>
        </w:tc>
        <w:tc>
          <w:tcPr>
            <w:tcW w:w="3686" w:type="dxa"/>
            <w:noWrap/>
            <w:hideMark/>
          </w:tcPr>
          <w:p w14:paraId="40926E8C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Networking</w:t>
            </w:r>
          </w:p>
        </w:tc>
        <w:tc>
          <w:tcPr>
            <w:tcW w:w="2703" w:type="dxa"/>
            <w:gridSpan w:val="2"/>
            <w:noWrap/>
            <w:hideMark/>
          </w:tcPr>
          <w:p w14:paraId="4CA7D257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  <w:tr w:rsidR="00F227B0" w:rsidRPr="00F227B0" w14:paraId="7A2AD37A" w14:textId="77777777" w:rsidTr="00EC0753">
        <w:trPr>
          <w:trHeight w:val="290"/>
        </w:trPr>
        <w:tc>
          <w:tcPr>
            <w:tcW w:w="2088" w:type="dxa"/>
            <w:vMerge/>
            <w:hideMark/>
          </w:tcPr>
          <w:p w14:paraId="10D40B45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31C0FDC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2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Professional Networking</w:t>
              </w:r>
            </w:hyperlink>
          </w:p>
        </w:tc>
        <w:tc>
          <w:tcPr>
            <w:tcW w:w="3686" w:type="dxa"/>
            <w:noWrap/>
            <w:hideMark/>
          </w:tcPr>
          <w:p w14:paraId="53D49F7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Networking</w:t>
            </w:r>
          </w:p>
        </w:tc>
        <w:tc>
          <w:tcPr>
            <w:tcW w:w="2703" w:type="dxa"/>
            <w:gridSpan w:val="2"/>
            <w:noWrap/>
            <w:hideMark/>
          </w:tcPr>
          <w:p w14:paraId="1EF6B92E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General</w:t>
            </w:r>
          </w:p>
        </w:tc>
      </w:tr>
      <w:tr w:rsidR="00F227B0" w:rsidRPr="00F227B0" w14:paraId="5471BEFD" w14:textId="77777777" w:rsidTr="00EC0753">
        <w:trPr>
          <w:trHeight w:val="300"/>
        </w:trPr>
        <w:tc>
          <w:tcPr>
            <w:tcW w:w="2088" w:type="dxa"/>
            <w:vMerge/>
            <w:hideMark/>
          </w:tcPr>
          <w:p w14:paraId="57FFF13F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6276" w:type="dxa"/>
            <w:noWrap/>
            <w:hideMark/>
          </w:tcPr>
          <w:p w14:paraId="10D6D688" w14:textId="77777777" w:rsidR="00F227B0" w:rsidRPr="00F227B0" w:rsidRDefault="00000000" w:rsidP="0025167E">
            <w:pPr>
              <w:pStyle w:val="Jisctablenormal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3" w:history="1">
              <w:r w:rsidR="00F227B0" w:rsidRPr="00F227B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Digital Networking Strategies</w:t>
              </w:r>
            </w:hyperlink>
          </w:p>
        </w:tc>
        <w:tc>
          <w:tcPr>
            <w:tcW w:w="3686" w:type="dxa"/>
            <w:noWrap/>
            <w:hideMark/>
          </w:tcPr>
          <w:p w14:paraId="1CF0CE50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Networking</w:t>
            </w:r>
          </w:p>
        </w:tc>
        <w:tc>
          <w:tcPr>
            <w:tcW w:w="2703" w:type="dxa"/>
            <w:gridSpan w:val="2"/>
            <w:noWrap/>
            <w:hideMark/>
          </w:tcPr>
          <w:p w14:paraId="5D27A1A9" w14:textId="77777777" w:rsidR="00F227B0" w:rsidRPr="00F227B0" w:rsidRDefault="00F227B0" w:rsidP="0025167E">
            <w:pPr>
              <w:pStyle w:val="Jisctablenormal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F227B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Beginner</w:t>
            </w:r>
          </w:p>
        </w:tc>
      </w:tr>
    </w:tbl>
    <w:p w14:paraId="22004541" w14:textId="0A75C26E" w:rsidR="00D604AA" w:rsidRDefault="00D604AA" w:rsidP="0015413B">
      <w:pPr>
        <w:rPr>
          <w:lang w:val="en-US"/>
        </w:rPr>
      </w:pPr>
    </w:p>
    <w:p w14:paraId="3E7A3B5E" w14:textId="77777777" w:rsidR="00EC0753" w:rsidRDefault="00EC0753" w:rsidP="00D604AA">
      <w:pPr>
        <w:pStyle w:val="Heading1"/>
        <w:rPr>
          <w:lang w:val="en-US"/>
        </w:rPr>
      </w:pPr>
      <w:r>
        <w:rPr>
          <w:lang w:val="en-US"/>
        </w:rPr>
        <w:br w:type="page"/>
      </w:r>
    </w:p>
    <w:p w14:paraId="268BB16A" w14:textId="3C8E69B6" w:rsidR="0015413B" w:rsidRDefault="00D604AA" w:rsidP="00D604AA">
      <w:pPr>
        <w:pStyle w:val="Heading1"/>
        <w:rPr>
          <w:lang w:val="en-US"/>
        </w:rPr>
      </w:pPr>
      <w:r>
        <w:rPr>
          <w:lang w:val="en-US"/>
        </w:rPr>
        <w:lastRenderedPageBreak/>
        <w:t>Teaching question set</w:t>
      </w:r>
    </w:p>
    <w:tbl>
      <w:tblPr>
        <w:tblStyle w:val="JiscTable"/>
        <w:tblW w:w="14840" w:type="dxa"/>
        <w:tblLook w:val="04A0" w:firstRow="1" w:lastRow="0" w:firstColumn="1" w:lastColumn="0" w:noHBand="0" w:noVBand="1"/>
      </w:tblPr>
      <w:tblGrid>
        <w:gridCol w:w="3200"/>
        <w:gridCol w:w="6060"/>
        <w:gridCol w:w="3260"/>
        <w:gridCol w:w="2320"/>
      </w:tblGrid>
      <w:tr w:rsidR="0015413B" w:rsidRPr="0015413B" w14:paraId="324EA061" w14:textId="77777777" w:rsidTr="00154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3200" w:type="dxa"/>
            <w:hideMark/>
          </w:tcPr>
          <w:p w14:paraId="3FD0E483" w14:textId="77777777" w:rsidR="0015413B" w:rsidRPr="0015413B" w:rsidRDefault="0015413B" w:rsidP="0015413B">
            <w:pPr>
              <w:pStyle w:val="Jisctableheader"/>
              <w:rPr>
                <w:lang w:eastAsia="en-GB"/>
              </w:rPr>
            </w:pPr>
            <w:r w:rsidRPr="0015413B">
              <w:rPr>
                <w:lang w:eastAsia="en-GB"/>
              </w:rPr>
              <w:t>Jisc capability area</w:t>
            </w:r>
          </w:p>
        </w:tc>
        <w:tc>
          <w:tcPr>
            <w:tcW w:w="6060" w:type="dxa"/>
            <w:hideMark/>
          </w:tcPr>
          <w:p w14:paraId="4BDB3A99" w14:textId="77777777" w:rsidR="0015413B" w:rsidRPr="0015413B" w:rsidRDefault="0015413B" w:rsidP="0015413B">
            <w:pPr>
              <w:pStyle w:val="Jisctableheader"/>
              <w:rPr>
                <w:lang w:eastAsia="en-GB"/>
              </w:rPr>
            </w:pPr>
            <w:r w:rsidRPr="0015413B">
              <w:rPr>
                <w:lang w:eastAsia="en-GB"/>
              </w:rPr>
              <w:t>LinkedIn course title</w:t>
            </w:r>
          </w:p>
        </w:tc>
        <w:tc>
          <w:tcPr>
            <w:tcW w:w="3260" w:type="dxa"/>
            <w:hideMark/>
          </w:tcPr>
          <w:p w14:paraId="3463E496" w14:textId="77777777" w:rsidR="0015413B" w:rsidRPr="0015413B" w:rsidRDefault="0015413B" w:rsidP="0015413B">
            <w:pPr>
              <w:pStyle w:val="Jisctableheader"/>
              <w:rPr>
                <w:lang w:eastAsia="en-GB"/>
              </w:rPr>
            </w:pPr>
            <w:r w:rsidRPr="0015413B">
              <w:rPr>
                <w:lang w:eastAsia="en-GB"/>
              </w:rPr>
              <w:t>Skills</w:t>
            </w:r>
          </w:p>
        </w:tc>
        <w:tc>
          <w:tcPr>
            <w:tcW w:w="2320" w:type="dxa"/>
            <w:noWrap/>
            <w:hideMark/>
          </w:tcPr>
          <w:p w14:paraId="774522A2" w14:textId="77777777" w:rsidR="0015413B" w:rsidRPr="0015413B" w:rsidRDefault="0015413B" w:rsidP="0015413B">
            <w:pPr>
              <w:pStyle w:val="Jisctableheader"/>
              <w:rPr>
                <w:lang w:eastAsia="en-GB"/>
              </w:rPr>
            </w:pPr>
            <w:r w:rsidRPr="0015413B">
              <w:rPr>
                <w:lang w:eastAsia="en-GB"/>
              </w:rPr>
              <w:t>LinkedIn level</w:t>
            </w:r>
          </w:p>
        </w:tc>
      </w:tr>
      <w:tr w:rsidR="0015413B" w:rsidRPr="0015413B" w14:paraId="359D8B6B" w14:textId="77777777" w:rsidTr="0015413B">
        <w:trPr>
          <w:trHeight w:val="300"/>
        </w:trPr>
        <w:tc>
          <w:tcPr>
            <w:tcW w:w="3200" w:type="dxa"/>
            <w:vMerge w:val="restart"/>
            <w:hideMark/>
          </w:tcPr>
          <w:p w14:paraId="0D6B8913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Planning and preparation</w:t>
            </w:r>
          </w:p>
        </w:tc>
        <w:tc>
          <w:tcPr>
            <w:tcW w:w="6060" w:type="dxa"/>
            <w:hideMark/>
          </w:tcPr>
          <w:p w14:paraId="71765D9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34" w:history="1">
              <w:r w:rsidR="0015413B" w:rsidRPr="0015413B">
                <w:rPr>
                  <w:color w:val="0563C1"/>
                  <w:u w:val="single"/>
                  <w:lang w:eastAsia="en-GB"/>
                </w:rPr>
                <w:t>Teaching with Technology</w:t>
              </w:r>
            </w:hyperlink>
          </w:p>
        </w:tc>
        <w:tc>
          <w:tcPr>
            <w:tcW w:w="3260" w:type="dxa"/>
            <w:hideMark/>
          </w:tcPr>
          <w:p w14:paraId="64F152D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19037B4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29EAF6A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7FA50EC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8FF71C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35" w:history="1">
              <w:r w:rsidR="0015413B" w:rsidRPr="0015413B">
                <w:rPr>
                  <w:color w:val="0563C1"/>
                  <w:u w:val="single"/>
                  <w:lang w:eastAsia="en-GB"/>
                </w:rPr>
                <w:t>Learning to Teach Online</w:t>
              </w:r>
            </w:hyperlink>
          </w:p>
        </w:tc>
        <w:tc>
          <w:tcPr>
            <w:tcW w:w="3260" w:type="dxa"/>
            <w:hideMark/>
          </w:tcPr>
          <w:p w14:paraId="5ABBFB6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Online Teaching</w:t>
            </w:r>
          </w:p>
        </w:tc>
        <w:tc>
          <w:tcPr>
            <w:tcW w:w="2320" w:type="dxa"/>
            <w:hideMark/>
          </w:tcPr>
          <w:p w14:paraId="78A8E67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699A1D7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CBC27F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954DF0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36" w:history="1">
              <w:r w:rsidR="0015413B" w:rsidRPr="0015413B">
                <w:rPr>
                  <w:color w:val="0563C1"/>
                  <w:u w:val="single"/>
                  <w:lang w:eastAsia="en-GB"/>
                </w:rPr>
                <w:t>Gamification of Learning</w:t>
              </w:r>
            </w:hyperlink>
          </w:p>
        </w:tc>
        <w:tc>
          <w:tcPr>
            <w:tcW w:w="3260" w:type="dxa"/>
            <w:hideMark/>
          </w:tcPr>
          <w:p w14:paraId="47FD134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Gamification</w:t>
            </w:r>
          </w:p>
        </w:tc>
        <w:tc>
          <w:tcPr>
            <w:tcW w:w="2320" w:type="dxa"/>
            <w:hideMark/>
          </w:tcPr>
          <w:p w14:paraId="52D8FE2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E18A8C6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8684FA4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4C42D61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37" w:history="1">
              <w:r w:rsidR="0015413B" w:rsidRPr="0015413B">
                <w:rPr>
                  <w:color w:val="0563C1"/>
                  <w:u w:val="single"/>
                  <w:lang w:eastAsia="en-GB"/>
                </w:rPr>
                <w:t>Measuring Learning Effectiveness</w:t>
              </w:r>
            </w:hyperlink>
          </w:p>
        </w:tc>
        <w:tc>
          <w:tcPr>
            <w:tcW w:w="3260" w:type="dxa"/>
            <w:hideMark/>
          </w:tcPr>
          <w:p w14:paraId="650DC42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Learning Analytics</w:t>
            </w:r>
          </w:p>
        </w:tc>
        <w:tc>
          <w:tcPr>
            <w:tcW w:w="2320" w:type="dxa"/>
            <w:hideMark/>
          </w:tcPr>
          <w:p w14:paraId="5C2B8EF8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49B7BAD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30F5DE3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F91C2E0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38" w:history="1">
              <w:r w:rsidR="0015413B" w:rsidRPr="0015413B">
                <w:rPr>
                  <w:color w:val="0563C1"/>
                  <w:u w:val="single"/>
                  <w:lang w:eastAsia="en-GB"/>
                </w:rPr>
                <w:t>Elearning Essentials: Instructional Design</w:t>
              </w:r>
            </w:hyperlink>
          </w:p>
        </w:tc>
        <w:tc>
          <w:tcPr>
            <w:tcW w:w="3260" w:type="dxa"/>
            <w:hideMark/>
          </w:tcPr>
          <w:p w14:paraId="75EDFD6A" w14:textId="24AC23FE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461FB6E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57DD64FC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886BF0A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45BB7AD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39" w:history="1">
              <w:r w:rsidR="0015413B" w:rsidRPr="0015413B">
                <w:rPr>
                  <w:color w:val="0563C1"/>
                  <w:u w:val="single"/>
                  <w:lang w:eastAsia="en-GB"/>
                </w:rPr>
                <w:t>The Digital Transformation of Learning</w:t>
              </w:r>
            </w:hyperlink>
          </w:p>
        </w:tc>
        <w:tc>
          <w:tcPr>
            <w:tcW w:w="3260" w:type="dxa"/>
            <w:hideMark/>
          </w:tcPr>
          <w:p w14:paraId="5DA247E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35AD63E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7899F17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37804DE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E5F930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0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Components of Effective Learning</w:t>
              </w:r>
            </w:hyperlink>
          </w:p>
        </w:tc>
        <w:tc>
          <w:tcPr>
            <w:tcW w:w="3260" w:type="dxa"/>
            <w:hideMark/>
          </w:tcPr>
          <w:p w14:paraId="0397B62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6E34BF4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60ABCD3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44D1156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42F1305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1" w:history="1">
              <w:r w:rsidR="0015413B" w:rsidRPr="0015413B">
                <w:rPr>
                  <w:color w:val="0563C1"/>
                  <w:u w:val="single"/>
                  <w:lang w:eastAsia="en-GB"/>
                </w:rPr>
                <w:t>Foundations of Learning Management Systems (LMS)</w:t>
              </w:r>
            </w:hyperlink>
          </w:p>
        </w:tc>
        <w:tc>
          <w:tcPr>
            <w:tcW w:w="3260" w:type="dxa"/>
            <w:hideMark/>
          </w:tcPr>
          <w:p w14:paraId="3CF9714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Learning Management Systems</w:t>
            </w:r>
          </w:p>
        </w:tc>
        <w:tc>
          <w:tcPr>
            <w:tcW w:w="2320" w:type="dxa"/>
            <w:hideMark/>
          </w:tcPr>
          <w:p w14:paraId="487C393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798E19F3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9EBC551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4FD793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2" w:history="1">
              <w:r w:rsidR="0015413B" w:rsidRPr="0015413B">
                <w:rPr>
                  <w:color w:val="0563C1"/>
                  <w:u w:val="single"/>
                  <w:lang w:eastAsia="en-GB"/>
                </w:rPr>
                <w:t>Tips for Learner Engagement</w:t>
              </w:r>
            </w:hyperlink>
          </w:p>
        </w:tc>
        <w:tc>
          <w:tcPr>
            <w:tcW w:w="3260" w:type="dxa"/>
            <w:hideMark/>
          </w:tcPr>
          <w:p w14:paraId="2B1FDCB8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Corporate Training</w:t>
            </w:r>
          </w:p>
        </w:tc>
        <w:tc>
          <w:tcPr>
            <w:tcW w:w="2320" w:type="dxa"/>
            <w:hideMark/>
          </w:tcPr>
          <w:p w14:paraId="006338F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E7286EF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B86698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E8B37A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3" w:history="1">
              <w:r w:rsidR="0015413B" w:rsidRPr="0015413B">
                <w:rPr>
                  <w:color w:val="0563C1"/>
                  <w:u w:val="single"/>
                  <w:lang w:eastAsia="en-GB"/>
                </w:rPr>
                <w:t>Learning How to Increase Learner Engagement</w:t>
              </w:r>
            </w:hyperlink>
          </w:p>
        </w:tc>
        <w:tc>
          <w:tcPr>
            <w:tcW w:w="3260" w:type="dxa"/>
            <w:hideMark/>
          </w:tcPr>
          <w:p w14:paraId="4DE228A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Teaching</w:t>
            </w:r>
          </w:p>
        </w:tc>
        <w:tc>
          <w:tcPr>
            <w:tcW w:w="2320" w:type="dxa"/>
            <w:hideMark/>
          </w:tcPr>
          <w:p w14:paraId="783E709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7C619C5B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AAF4149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0686BC8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4" w:history="1">
              <w:r w:rsidR="0015413B" w:rsidRPr="0015413B">
                <w:rPr>
                  <w:color w:val="0563C1"/>
                  <w:u w:val="single"/>
                  <w:lang w:eastAsia="en-GB"/>
                </w:rPr>
                <w:t>Teaching Techniques: Blended Learning</w:t>
              </w:r>
            </w:hyperlink>
          </w:p>
        </w:tc>
        <w:tc>
          <w:tcPr>
            <w:tcW w:w="3260" w:type="dxa"/>
            <w:hideMark/>
          </w:tcPr>
          <w:p w14:paraId="10FB9E7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Blended Learning</w:t>
            </w:r>
          </w:p>
        </w:tc>
        <w:tc>
          <w:tcPr>
            <w:tcW w:w="2320" w:type="dxa"/>
            <w:hideMark/>
          </w:tcPr>
          <w:p w14:paraId="1FFB07A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0DE6FBD7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47B85794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604A0C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5" w:history="1">
              <w:r w:rsidR="0015413B" w:rsidRPr="0015413B">
                <w:rPr>
                  <w:color w:val="0563C1"/>
                  <w:u w:val="single"/>
                  <w:lang w:eastAsia="en-GB"/>
                </w:rPr>
                <w:t>Brain-Based Elearning Design</w:t>
              </w:r>
            </w:hyperlink>
          </w:p>
        </w:tc>
        <w:tc>
          <w:tcPr>
            <w:tcW w:w="3260" w:type="dxa"/>
            <w:hideMark/>
          </w:tcPr>
          <w:p w14:paraId="7A99E91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 Development</w:t>
            </w:r>
          </w:p>
        </w:tc>
        <w:tc>
          <w:tcPr>
            <w:tcW w:w="2320" w:type="dxa"/>
            <w:hideMark/>
          </w:tcPr>
          <w:p w14:paraId="7D8FBA3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735C5F2E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1581B54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C1D568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6" w:history="1">
              <w:r w:rsidR="0015413B" w:rsidRPr="0015413B">
                <w:rPr>
                  <w:color w:val="0563C1"/>
                  <w:u w:val="single"/>
                  <w:lang w:eastAsia="en-GB"/>
                </w:rPr>
                <w:t>Elearning Essentials: Storyboarding</w:t>
              </w:r>
            </w:hyperlink>
          </w:p>
        </w:tc>
        <w:tc>
          <w:tcPr>
            <w:tcW w:w="3260" w:type="dxa"/>
            <w:hideMark/>
          </w:tcPr>
          <w:p w14:paraId="6C8C8FC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 Development</w:t>
            </w:r>
          </w:p>
        </w:tc>
        <w:tc>
          <w:tcPr>
            <w:tcW w:w="2320" w:type="dxa"/>
            <w:hideMark/>
          </w:tcPr>
          <w:p w14:paraId="67744A8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150DEA7B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9BC59C1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9CC064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7" w:history="1">
              <w:r w:rsidR="0015413B" w:rsidRPr="0015413B">
                <w:rPr>
                  <w:color w:val="0563C1"/>
                  <w:u w:val="single"/>
                  <w:lang w:eastAsia="en-GB"/>
                </w:rPr>
                <w:t>Elearning Tips</w:t>
              </w:r>
            </w:hyperlink>
          </w:p>
        </w:tc>
        <w:tc>
          <w:tcPr>
            <w:tcW w:w="3260" w:type="dxa"/>
            <w:hideMark/>
          </w:tcPr>
          <w:p w14:paraId="7319780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 Development</w:t>
            </w:r>
          </w:p>
        </w:tc>
        <w:tc>
          <w:tcPr>
            <w:tcW w:w="2320" w:type="dxa"/>
            <w:hideMark/>
          </w:tcPr>
          <w:p w14:paraId="331DB0A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3D3DDA53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1E929EE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8FA609B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8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Converting Face-to-Face Training into Digital Learning</w:t>
              </w:r>
            </w:hyperlink>
          </w:p>
        </w:tc>
        <w:tc>
          <w:tcPr>
            <w:tcW w:w="3260" w:type="dxa"/>
            <w:hideMark/>
          </w:tcPr>
          <w:p w14:paraId="38590FA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Digital Learning</w:t>
            </w:r>
          </w:p>
        </w:tc>
        <w:tc>
          <w:tcPr>
            <w:tcW w:w="2320" w:type="dxa"/>
            <w:hideMark/>
          </w:tcPr>
          <w:p w14:paraId="4BBA182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2736559D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08ED7E8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A1C4C8D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49" w:history="1">
              <w:r w:rsidR="0015413B" w:rsidRPr="0015413B">
                <w:rPr>
                  <w:color w:val="0563C1"/>
                  <w:u w:val="single"/>
                  <w:lang w:eastAsia="en-GB"/>
                </w:rPr>
                <w:t>Gamification for Interactive Learning</w:t>
              </w:r>
            </w:hyperlink>
          </w:p>
        </w:tc>
        <w:tc>
          <w:tcPr>
            <w:tcW w:w="3260" w:type="dxa"/>
            <w:hideMark/>
          </w:tcPr>
          <w:p w14:paraId="4AB17D9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Interactive Learning</w:t>
            </w:r>
          </w:p>
        </w:tc>
        <w:tc>
          <w:tcPr>
            <w:tcW w:w="2320" w:type="dxa"/>
            <w:hideMark/>
          </w:tcPr>
          <w:p w14:paraId="162BBE7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2F4DD7DD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A7F29F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B7A094E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0" w:history="1">
              <w:r w:rsidR="0015413B" w:rsidRPr="0015413B">
                <w:rPr>
                  <w:color w:val="0563C1"/>
                  <w:u w:val="single"/>
                  <w:lang w:eastAsia="en-GB"/>
                </w:rPr>
                <w:t>Applying Analytics to Your Learning Program</w:t>
              </w:r>
            </w:hyperlink>
          </w:p>
        </w:tc>
        <w:tc>
          <w:tcPr>
            <w:tcW w:w="3260" w:type="dxa"/>
            <w:hideMark/>
          </w:tcPr>
          <w:p w14:paraId="03C3B2A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Learning Analytics</w:t>
            </w:r>
          </w:p>
        </w:tc>
        <w:tc>
          <w:tcPr>
            <w:tcW w:w="2320" w:type="dxa"/>
            <w:hideMark/>
          </w:tcPr>
          <w:p w14:paraId="05A8944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2B1AB36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85F1239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24B05D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1" w:history="1">
              <w:r w:rsidR="0015413B" w:rsidRPr="0015413B">
                <w:rPr>
                  <w:color w:val="0563C1"/>
                  <w:u w:val="single"/>
                  <w:lang w:eastAsia="en-GB"/>
                </w:rPr>
                <w:t>Foundations of Accessible Elearning</w:t>
              </w:r>
            </w:hyperlink>
          </w:p>
        </w:tc>
        <w:tc>
          <w:tcPr>
            <w:tcW w:w="3260" w:type="dxa"/>
            <w:hideMark/>
          </w:tcPr>
          <w:p w14:paraId="232C3A50" w14:textId="1F2F3315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Accessibility,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E-Learning,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E-Learning Development</w:t>
            </w:r>
          </w:p>
        </w:tc>
        <w:tc>
          <w:tcPr>
            <w:tcW w:w="2320" w:type="dxa"/>
            <w:hideMark/>
          </w:tcPr>
          <w:p w14:paraId="72C5D8C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6A98ECF6" w14:textId="77777777" w:rsidTr="0015413B">
        <w:trPr>
          <w:trHeight w:val="300"/>
        </w:trPr>
        <w:tc>
          <w:tcPr>
            <w:tcW w:w="3200" w:type="dxa"/>
            <w:vMerge w:val="restart"/>
            <w:noWrap/>
            <w:hideMark/>
          </w:tcPr>
          <w:p w14:paraId="3A6106D4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Learning resources</w:t>
            </w:r>
          </w:p>
        </w:tc>
        <w:tc>
          <w:tcPr>
            <w:tcW w:w="6060" w:type="dxa"/>
            <w:hideMark/>
          </w:tcPr>
          <w:p w14:paraId="374FC463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2" w:history="1">
              <w:r w:rsidR="0015413B" w:rsidRPr="0015413B">
                <w:rPr>
                  <w:color w:val="0563C1"/>
                  <w:u w:val="single"/>
                  <w:lang w:eastAsia="en-GB"/>
                </w:rPr>
                <w:t>Elearning Essentials: Instructional Design</w:t>
              </w:r>
            </w:hyperlink>
          </w:p>
        </w:tc>
        <w:tc>
          <w:tcPr>
            <w:tcW w:w="3260" w:type="dxa"/>
            <w:hideMark/>
          </w:tcPr>
          <w:p w14:paraId="0A2DEDD9" w14:textId="769E4F20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1F0A562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834F30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07C799CC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F63E75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3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Instructional Design Essentials: Models of ID</w:t>
              </w:r>
            </w:hyperlink>
          </w:p>
        </w:tc>
        <w:tc>
          <w:tcPr>
            <w:tcW w:w="3260" w:type="dxa"/>
            <w:hideMark/>
          </w:tcPr>
          <w:p w14:paraId="06AE282F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62483C0F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321C6664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25B21E3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D2FE7F8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4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Inclusive Instructional Design</w:t>
              </w:r>
            </w:hyperlink>
          </w:p>
        </w:tc>
        <w:tc>
          <w:tcPr>
            <w:tcW w:w="3260" w:type="dxa"/>
            <w:hideMark/>
          </w:tcPr>
          <w:p w14:paraId="21E2DB2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16FE3AA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7F9F42B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0690E8BE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03D6F6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5" w:history="1">
              <w:r w:rsidR="0015413B" w:rsidRPr="0015413B">
                <w:rPr>
                  <w:color w:val="0563C1"/>
                  <w:u w:val="single"/>
                  <w:lang w:eastAsia="en-GB"/>
                </w:rPr>
                <w:t>Designing Scenario-Based Learning</w:t>
              </w:r>
            </w:hyperlink>
          </w:p>
        </w:tc>
        <w:tc>
          <w:tcPr>
            <w:tcW w:w="3260" w:type="dxa"/>
            <w:hideMark/>
          </w:tcPr>
          <w:p w14:paraId="4FE7ACF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</w:t>
            </w:r>
          </w:p>
        </w:tc>
        <w:tc>
          <w:tcPr>
            <w:tcW w:w="2320" w:type="dxa"/>
            <w:hideMark/>
          </w:tcPr>
          <w:p w14:paraId="05E364D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46CE7CFC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BCE9D4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07474F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6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Instructional Design: Adult Learners</w:t>
              </w:r>
            </w:hyperlink>
          </w:p>
        </w:tc>
        <w:tc>
          <w:tcPr>
            <w:tcW w:w="3260" w:type="dxa"/>
            <w:hideMark/>
          </w:tcPr>
          <w:p w14:paraId="6EB7650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0CAC3DE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1646F4D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A9DBBBD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0384CF5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7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Instructional Design: Creating Video Training</w:t>
              </w:r>
            </w:hyperlink>
          </w:p>
        </w:tc>
        <w:tc>
          <w:tcPr>
            <w:tcW w:w="3260" w:type="dxa"/>
            <w:hideMark/>
          </w:tcPr>
          <w:p w14:paraId="5AECF9E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503B841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229DEF28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B2AD1F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4C4C01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8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Instructional Design: Needs Analysis</w:t>
              </w:r>
            </w:hyperlink>
          </w:p>
        </w:tc>
        <w:tc>
          <w:tcPr>
            <w:tcW w:w="3260" w:type="dxa"/>
            <w:hideMark/>
          </w:tcPr>
          <w:p w14:paraId="3B0B6098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3E85807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67DDD179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FECA58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496F745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59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Foundations: Interaction Design</w:t>
              </w:r>
            </w:hyperlink>
          </w:p>
        </w:tc>
        <w:tc>
          <w:tcPr>
            <w:tcW w:w="3260" w:type="dxa"/>
            <w:hideMark/>
          </w:tcPr>
          <w:p w14:paraId="3E98F9F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Interaction Design</w:t>
            </w:r>
          </w:p>
        </w:tc>
        <w:tc>
          <w:tcPr>
            <w:tcW w:w="2320" w:type="dxa"/>
            <w:hideMark/>
          </w:tcPr>
          <w:p w14:paraId="0DBB5CA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68CB1CFA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43B9FD4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135687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0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Foundations: Generational Design</w:t>
              </w:r>
            </w:hyperlink>
          </w:p>
        </w:tc>
        <w:tc>
          <w:tcPr>
            <w:tcW w:w="3260" w:type="dxa"/>
            <w:hideMark/>
          </w:tcPr>
          <w:p w14:paraId="08F5DD3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Experience (UX)</w:t>
            </w:r>
          </w:p>
        </w:tc>
        <w:tc>
          <w:tcPr>
            <w:tcW w:w="2320" w:type="dxa"/>
            <w:hideMark/>
          </w:tcPr>
          <w:p w14:paraId="5B33AEF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65472E1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323A352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93D6E5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1" w:history="1">
              <w:r w:rsidR="0015413B" w:rsidRPr="0015413B">
                <w:rPr>
                  <w:color w:val="0563C1"/>
                  <w:u w:val="single"/>
                  <w:lang w:eastAsia="en-GB"/>
                </w:rPr>
                <w:t>Brain-Based Elearning Design</w:t>
              </w:r>
            </w:hyperlink>
          </w:p>
        </w:tc>
        <w:tc>
          <w:tcPr>
            <w:tcW w:w="3260" w:type="dxa"/>
            <w:hideMark/>
          </w:tcPr>
          <w:p w14:paraId="64BEA22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E-Learning Development</w:t>
            </w:r>
          </w:p>
        </w:tc>
        <w:tc>
          <w:tcPr>
            <w:tcW w:w="2320" w:type="dxa"/>
            <w:hideMark/>
          </w:tcPr>
          <w:p w14:paraId="005F5B88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0204415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6BF552F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533E2D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2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1 Overview</w:t>
              </w:r>
            </w:hyperlink>
          </w:p>
        </w:tc>
        <w:tc>
          <w:tcPr>
            <w:tcW w:w="3260" w:type="dxa"/>
            <w:hideMark/>
          </w:tcPr>
          <w:p w14:paraId="529201D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Experience Design (UED)</w:t>
            </w:r>
          </w:p>
        </w:tc>
        <w:tc>
          <w:tcPr>
            <w:tcW w:w="2320" w:type="dxa"/>
            <w:hideMark/>
          </w:tcPr>
          <w:p w14:paraId="465D3D4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6C87B3C6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84B155E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37FBFE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3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2 Analyzing User Data</w:t>
              </w:r>
            </w:hyperlink>
          </w:p>
        </w:tc>
        <w:tc>
          <w:tcPr>
            <w:tcW w:w="3260" w:type="dxa"/>
            <w:hideMark/>
          </w:tcPr>
          <w:p w14:paraId="06F191A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Analysis</w:t>
            </w:r>
          </w:p>
        </w:tc>
        <w:tc>
          <w:tcPr>
            <w:tcW w:w="2320" w:type="dxa"/>
            <w:hideMark/>
          </w:tcPr>
          <w:p w14:paraId="7C6C947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61287777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D08B58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228ECF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4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3 Creating Personas</w:t>
              </w:r>
            </w:hyperlink>
          </w:p>
        </w:tc>
        <w:tc>
          <w:tcPr>
            <w:tcW w:w="3260" w:type="dxa"/>
            <w:hideMark/>
          </w:tcPr>
          <w:p w14:paraId="371768F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Personas</w:t>
            </w:r>
          </w:p>
        </w:tc>
        <w:tc>
          <w:tcPr>
            <w:tcW w:w="2320" w:type="dxa"/>
            <w:hideMark/>
          </w:tcPr>
          <w:p w14:paraId="1821BBA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0789512A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87BF7D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6E06E6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5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4 Ideation</w:t>
              </w:r>
            </w:hyperlink>
          </w:p>
        </w:tc>
        <w:tc>
          <w:tcPr>
            <w:tcW w:w="3260" w:type="dxa"/>
            <w:hideMark/>
          </w:tcPr>
          <w:p w14:paraId="1AF8BAE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Experience Design (UED)</w:t>
            </w:r>
          </w:p>
        </w:tc>
        <w:tc>
          <w:tcPr>
            <w:tcW w:w="2320" w:type="dxa"/>
            <w:hideMark/>
          </w:tcPr>
          <w:p w14:paraId="5326835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24F2E6F8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9FB605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BABF09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6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5 Creating Scenarios and Storyboards</w:t>
              </w:r>
            </w:hyperlink>
          </w:p>
        </w:tc>
        <w:tc>
          <w:tcPr>
            <w:tcW w:w="3260" w:type="dxa"/>
            <w:hideMark/>
          </w:tcPr>
          <w:p w14:paraId="0E3B101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Experience Design (UED)</w:t>
            </w:r>
          </w:p>
        </w:tc>
        <w:tc>
          <w:tcPr>
            <w:tcW w:w="2320" w:type="dxa"/>
            <w:hideMark/>
          </w:tcPr>
          <w:p w14:paraId="0AE59788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4080E75D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593722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48F865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7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6 Paper Prototyping</w:t>
              </w:r>
            </w:hyperlink>
          </w:p>
        </w:tc>
        <w:tc>
          <w:tcPr>
            <w:tcW w:w="3260" w:type="dxa"/>
            <w:hideMark/>
          </w:tcPr>
          <w:p w14:paraId="212132E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Experience Design (UED)</w:t>
            </w:r>
          </w:p>
        </w:tc>
        <w:tc>
          <w:tcPr>
            <w:tcW w:w="2320" w:type="dxa"/>
            <w:hideMark/>
          </w:tcPr>
          <w:p w14:paraId="11A9F74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614CD4CD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C38C2F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89B371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8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Design: 7 Implementation Planning</w:t>
              </w:r>
            </w:hyperlink>
          </w:p>
        </w:tc>
        <w:tc>
          <w:tcPr>
            <w:tcW w:w="3260" w:type="dxa"/>
            <w:hideMark/>
          </w:tcPr>
          <w:p w14:paraId="159D7F9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User Experience Design (UED)</w:t>
            </w:r>
          </w:p>
        </w:tc>
        <w:tc>
          <w:tcPr>
            <w:tcW w:w="2320" w:type="dxa"/>
            <w:hideMark/>
          </w:tcPr>
          <w:p w14:paraId="5635997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CEB15C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B8C9842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BBA095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69" w:history="1">
              <w:r w:rsidR="0015413B" w:rsidRPr="0015413B">
                <w:rPr>
                  <w:color w:val="0563C1"/>
                  <w:u w:val="single"/>
                  <w:lang w:eastAsia="en-GB"/>
                </w:rPr>
                <w:t>Data-Driven Learning Design</w:t>
              </w:r>
            </w:hyperlink>
          </w:p>
        </w:tc>
        <w:tc>
          <w:tcPr>
            <w:tcW w:w="3260" w:type="dxa"/>
            <w:hideMark/>
          </w:tcPr>
          <w:p w14:paraId="6B0662D7" w14:textId="5C76DD18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Data Driven Instruction,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Employee Learning &amp; Development</w:t>
            </w:r>
          </w:p>
        </w:tc>
        <w:tc>
          <w:tcPr>
            <w:tcW w:w="2320" w:type="dxa"/>
            <w:hideMark/>
          </w:tcPr>
          <w:p w14:paraId="6F0AD06F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18335B49" w14:textId="77777777" w:rsidTr="0015413B">
        <w:trPr>
          <w:trHeight w:val="300"/>
        </w:trPr>
        <w:tc>
          <w:tcPr>
            <w:tcW w:w="3200" w:type="dxa"/>
            <w:vMerge w:val="restart"/>
            <w:hideMark/>
          </w:tcPr>
          <w:p w14:paraId="31AE6874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Accessibility and diversity</w:t>
            </w:r>
          </w:p>
        </w:tc>
        <w:tc>
          <w:tcPr>
            <w:tcW w:w="6060" w:type="dxa"/>
            <w:hideMark/>
          </w:tcPr>
          <w:p w14:paraId="0AE9EDBB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0" w:history="1">
              <w:r w:rsidR="0015413B" w:rsidRPr="0015413B">
                <w:rPr>
                  <w:color w:val="0563C1"/>
                  <w:u w:val="single"/>
                  <w:lang w:eastAsia="en-GB"/>
                </w:rPr>
                <w:t>UX Foundations: Accessibility</w:t>
              </w:r>
            </w:hyperlink>
          </w:p>
        </w:tc>
        <w:tc>
          <w:tcPr>
            <w:tcW w:w="3260" w:type="dxa"/>
            <w:hideMark/>
          </w:tcPr>
          <w:p w14:paraId="4B51CC4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Computer Accessibility</w:t>
            </w:r>
          </w:p>
        </w:tc>
        <w:tc>
          <w:tcPr>
            <w:tcW w:w="2320" w:type="dxa"/>
            <w:hideMark/>
          </w:tcPr>
          <w:p w14:paraId="1C16226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420F7353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0541AF0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3E4592A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1" w:history="1">
              <w:r w:rsidR="0015413B" w:rsidRPr="0015413B">
                <w:rPr>
                  <w:color w:val="0563C1"/>
                  <w:u w:val="single"/>
                  <w:lang w:eastAsia="en-GB"/>
                </w:rPr>
                <w:t>Digital Accessibility for the Modern Workplace</w:t>
              </w:r>
            </w:hyperlink>
          </w:p>
        </w:tc>
        <w:tc>
          <w:tcPr>
            <w:tcW w:w="3260" w:type="dxa"/>
            <w:hideMark/>
          </w:tcPr>
          <w:p w14:paraId="2A3D6DE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Computer Accessibility</w:t>
            </w:r>
          </w:p>
        </w:tc>
        <w:tc>
          <w:tcPr>
            <w:tcW w:w="2320" w:type="dxa"/>
            <w:hideMark/>
          </w:tcPr>
          <w:p w14:paraId="11AD57D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0C2DCDFF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5C81509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7DBEAF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2" w:history="1">
              <w:r w:rsidR="0015413B" w:rsidRPr="0015413B">
                <w:rPr>
                  <w:color w:val="0563C1"/>
                  <w:u w:val="single"/>
                  <w:lang w:eastAsia="en-GB"/>
                </w:rPr>
                <w:t>Digital Accessibility for the Modern Workplace (with Audio Descriptions)</w:t>
              </w:r>
            </w:hyperlink>
          </w:p>
        </w:tc>
        <w:tc>
          <w:tcPr>
            <w:tcW w:w="3260" w:type="dxa"/>
            <w:hideMark/>
          </w:tcPr>
          <w:p w14:paraId="5AD1C066" w14:textId="5081BA9B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Accessibility,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Workplace Design</w:t>
            </w:r>
          </w:p>
        </w:tc>
        <w:tc>
          <w:tcPr>
            <w:tcW w:w="2320" w:type="dxa"/>
            <w:hideMark/>
          </w:tcPr>
          <w:p w14:paraId="3BCEEB8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42AC9272" w14:textId="77777777" w:rsidTr="0015413B">
        <w:trPr>
          <w:trHeight w:val="20"/>
        </w:trPr>
        <w:tc>
          <w:tcPr>
            <w:tcW w:w="3200" w:type="dxa"/>
            <w:vMerge/>
            <w:hideMark/>
          </w:tcPr>
          <w:p w14:paraId="5444551A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C81996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3" w:history="1">
              <w:r w:rsidR="0015413B" w:rsidRPr="0015413B">
                <w:rPr>
                  <w:color w:val="0563C1"/>
                  <w:u w:val="single"/>
                  <w:lang w:eastAsia="en-GB"/>
                </w:rPr>
                <w:t>Foundations of Accessible Elearning</w:t>
              </w:r>
            </w:hyperlink>
          </w:p>
        </w:tc>
        <w:tc>
          <w:tcPr>
            <w:tcW w:w="3260" w:type="dxa"/>
            <w:hideMark/>
          </w:tcPr>
          <w:p w14:paraId="72E66E16" w14:textId="4ACD0648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Accessibility,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E-Learning,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E-Learning Development</w:t>
            </w:r>
          </w:p>
        </w:tc>
        <w:tc>
          <w:tcPr>
            <w:tcW w:w="2320" w:type="dxa"/>
            <w:hideMark/>
          </w:tcPr>
          <w:p w14:paraId="0D1A3D4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007941BC" w14:textId="77777777" w:rsidTr="0015413B">
        <w:trPr>
          <w:trHeight w:val="20"/>
        </w:trPr>
        <w:tc>
          <w:tcPr>
            <w:tcW w:w="3200" w:type="dxa"/>
            <w:vMerge w:val="restart"/>
            <w:noWrap/>
            <w:hideMark/>
          </w:tcPr>
          <w:p w14:paraId="717B033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Face to face teaching</w:t>
            </w:r>
          </w:p>
        </w:tc>
        <w:tc>
          <w:tcPr>
            <w:tcW w:w="6060" w:type="dxa"/>
            <w:hideMark/>
          </w:tcPr>
          <w:p w14:paraId="1737531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4" w:history="1">
              <w:r w:rsidR="0015413B" w:rsidRPr="0015413B">
                <w:rPr>
                  <w:color w:val="0563C1"/>
                  <w:u w:val="single"/>
                  <w:lang w:eastAsia="en-GB"/>
                </w:rPr>
                <w:t>The Digital Transformation of Learning</w:t>
              </w:r>
            </w:hyperlink>
          </w:p>
        </w:tc>
        <w:tc>
          <w:tcPr>
            <w:tcW w:w="3260" w:type="dxa"/>
            <w:hideMark/>
          </w:tcPr>
          <w:p w14:paraId="407B417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538A6CB5" w14:textId="246236FD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F0CB2CA" w14:textId="77777777" w:rsidTr="0015413B">
        <w:trPr>
          <w:trHeight w:val="126"/>
        </w:trPr>
        <w:tc>
          <w:tcPr>
            <w:tcW w:w="3200" w:type="dxa"/>
            <w:vMerge/>
            <w:hideMark/>
          </w:tcPr>
          <w:p w14:paraId="46DB84F1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</w:tcPr>
          <w:p w14:paraId="6E87DB81" w14:textId="557EF61E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5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Converting Face-to-Face Training into Digital Learning</w:t>
              </w:r>
            </w:hyperlink>
          </w:p>
        </w:tc>
        <w:tc>
          <w:tcPr>
            <w:tcW w:w="3260" w:type="dxa"/>
          </w:tcPr>
          <w:p w14:paraId="6CFCD3E1" w14:textId="02B4C48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Digital Learning</w:t>
            </w:r>
          </w:p>
        </w:tc>
        <w:tc>
          <w:tcPr>
            <w:tcW w:w="2320" w:type="dxa"/>
          </w:tcPr>
          <w:p w14:paraId="3A594DDC" w14:textId="6BE42A89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7317A75C" w14:textId="77777777" w:rsidTr="0015413B">
        <w:trPr>
          <w:trHeight w:val="300"/>
        </w:trPr>
        <w:tc>
          <w:tcPr>
            <w:tcW w:w="3200" w:type="dxa"/>
            <w:vMerge w:val="restart"/>
            <w:noWrap/>
            <w:hideMark/>
          </w:tcPr>
          <w:p w14:paraId="753395E5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Teaching online</w:t>
            </w:r>
          </w:p>
        </w:tc>
        <w:tc>
          <w:tcPr>
            <w:tcW w:w="6060" w:type="dxa"/>
            <w:hideMark/>
          </w:tcPr>
          <w:p w14:paraId="570A59F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6" w:history="1">
              <w:r w:rsidR="0015413B" w:rsidRPr="0015413B">
                <w:rPr>
                  <w:color w:val="0563C1"/>
                  <w:u w:val="single"/>
                  <w:lang w:eastAsia="en-GB"/>
                </w:rPr>
                <w:t>Learning to Teach Online</w:t>
              </w:r>
            </w:hyperlink>
          </w:p>
        </w:tc>
        <w:tc>
          <w:tcPr>
            <w:tcW w:w="3260" w:type="dxa"/>
            <w:hideMark/>
          </w:tcPr>
          <w:p w14:paraId="432A489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Online Teaching</w:t>
            </w:r>
          </w:p>
        </w:tc>
        <w:tc>
          <w:tcPr>
            <w:tcW w:w="2320" w:type="dxa"/>
            <w:hideMark/>
          </w:tcPr>
          <w:p w14:paraId="482FF6B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35E1031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D7C641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817AC8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7" w:history="1">
              <w:r w:rsidR="0015413B" w:rsidRPr="0015413B">
                <w:rPr>
                  <w:color w:val="0563C1"/>
                  <w:u w:val="single"/>
                  <w:lang w:eastAsia="en-GB"/>
                </w:rPr>
                <w:t>Creating and Deploying Microlearning</w:t>
              </w:r>
            </w:hyperlink>
          </w:p>
        </w:tc>
        <w:tc>
          <w:tcPr>
            <w:tcW w:w="3260" w:type="dxa"/>
            <w:hideMark/>
          </w:tcPr>
          <w:p w14:paraId="1F42947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Microlearning</w:t>
            </w:r>
          </w:p>
        </w:tc>
        <w:tc>
          <w:tcPr>
            <w:tcW w:w="2320" w:type="dxa"/>
            <w:hideMark/>
          </w:tcPr>
          <w:p w14:paraId="5846F99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2B0C3A4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43FA9C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95FE6EA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8" w:history="1">
              <w:r w:rsidR="0015413B" w:rsidRPr="0015413B">
                <w:rPr>
                  <w:color w:val="0563C1"/>
                  <w:u w:val="single"/>
                  <w:lang w:eastAsia="en-GB"/>
                </w:rPr>
                <w:t>Teaching with Technology</w:t>
              </w:r>
            </w:hyperlink>
          </w:p>
        </w:tc>
        <w:tc>
          <w:tcPr>
            <w:tcW w:w="3260" w:type="dxa"/>
            <w:hideMark/>
          </w:tcPr>
          <w:p w14:paraId="1F2A99B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4058D5B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6918977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0F23A8D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61199D8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79" w:history="1">
              <w:r w:rsidR="0015413B" w:rsidRPr="0015413B">
                <w:rPr>
                  <w:color w:val="0563C1"/>
                  <w:u w:val="single"/>
                  <w:lang w:eastAsia="en-GB"/>
                </w:rPr>
                <w:t>Learning How to Increase Learner Engagement</w:t>
              </w:r>
            </w:hyperlink>
          </w:p>
        </w:tc>
        <w:tc>
          <w:tcPr>
            <w:tcW w:w="3260" w:type="dxa"/>
            <w:hideMark/>
          </w:tcPr>
          <w:p w14:paraId="4C47EDD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Teaching</w:t>
            </w:r>
          </w:p>
        </w:tc>
        <w:tc>
          <w:tcPr>
            <w:tcW w:w="2320" w:type="dxa"/>
            <w:hideMark/>
          </w:tcPr>
          <w:p w14:paraId="7E7BA93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367039D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F76EE3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09DB33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0" w:history="1">
              <w:r w:rsidR="0015413B" w:rsidRPr="0015413B">
                <w:rPr>
                  <w:color w:val="0563C1"/>
                  <w:u w:val="single"/>
                  <w:lang w:eastAsia="en-GB"/>
                </w:rPr>
                <w:t>Teaching Techniques: Blended Learning</w:t>
              </w:r>
            </w:hyperlink>
          </w:p>
        </w:tc>
        <w:tc>
          <w:tcPr>
            <w:tcW w:w="3260" w:type="dxa"/>
            <w:hideMark/>
          </w:tcPr>
          <w:p w14:paraId="7CF0E29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Blended Learning</w:t>
            </w:r>
          </w:p>
        </w:tc>
        <w:tc>
          <w:tcPr>
            <w:tcW w:w="2320" w:type="dxa"/>
            <w:hideMark/>
          </w:tcPr>
          <w:p w14:paraId="403117F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60CBF245" w14:textId="77777777" w:rsidTr="0025167E">
        <w:trPr>
          <w:trHeight w:val="20"/>
        </w:trPr>
        <w:tc>
          <w:tcPr>
            <w:tcW w:w="3200" w:type="dxa"/>
            <w:vMerge/>
            <w:hideMark/>
          </w:tcPr>
          <w:p w14:paraId="0A66C26C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33D6541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1" w:history="1">
              <w:r w:rsidR="0015413B" w:rsidRPr="0015413B">
                <w:rPr>
                  <w:color w:val="0563C1"/>
                  <w:u w:val="single"/>
                  <w:lang w:eastAsia="en-GB"/>
                </w:rPr>
                <w:t>How to Create and Run a Brilliant Remote Workshop</w:t>
              </w:r>
            </w:hyperlink>
          </w:p>
        </w:tc>
        <w:tc>
          <w:tcPr>
            <w:tcW w:w="3260" w:type="dxa"/>
            <w:hideMark/>
          </w:tcPr>
          <w:p w14:paraId="0562350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Workshop Leadership</w:t>
            </w:r>
          </w:p>
        </w:tc>
        <w:tc>
          <w:tcPr>
            <w:tcW w:w="2320" w:type="dxa"/>
            <w:hideMark/>
          </w:tcPr>
          <w:p w14:paraId="2399DD4F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7C7FF7FC" w14:textId="77777777" w:rsidTr="0015413B">
        <w:trPr>
          <w:trHeight w:val="300"/>
        </w:trPr>
        <w:tc>
          <w:tcPr>
            <w:tcW w:w="3200" w:type="dxa"/>
            <w:vMerge w:val="restart"/>
            <w:hideMark/>
          </w:tcPr>
          <w:p w14:paraId="0B1A215A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Supporting independent learning</w:t>
            </w:r>
          </w:p>
        </w:tc>
        <w:tc>
          <w:tcPr>
            <w:tcW w:w="6060" w:type="dxa"/>
            <w:hideMark/>
          </w:tcPr>
          <w:p w14:paraId="047E3CD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2" w:history="1">
              <w:r w:rsidR="0015413B" w:rsidRPr="0015413B">
                <w:rPr>
                  <w:color w:val="0563C1"/>
                  <w:u w:val="single"/>
                  <w:lang w:eastAsia="en-GB"/>
                </w:rPr>
                <w:t>The Digital Transformation of Learning</w:t>
              </w:r>
            </w:hyperlink>
          </w:p>
        </w:tc>
        <w:tc>
          <w:tcPr>
            <w:tcW w:w="3260" w:type="dxa"/>
            <w:hideMark/>
          </w:tcPr>
          <w:p w14:paraId="79F087A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1B8FF39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3B0B0F1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459777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7498A1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3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Information Literacy</w:t>
              </w:r>
            </w:hyperlink>
          </w:p>
        </w:tc>
        <w:tc>
          <w:tcPr>
            <w:tcW w:w="3260" w:type="dxa"/>
            <w:hideMark/>
          </w:tcPr>
          <w:p w14:paraId="2B4471F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Information Literacy</w:t>
            </w:r>
          </w:p>
        </w:tc>
        <w:tc>
          <w:tcPr>
            <w:tcW w:w="2320" w:type="dxa"/>
            <w:hideMark/>
          </w:tcPr>
          <w:p w14:paraId="7BD5257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5DC489E8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24DA192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73C1FD3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4" w:history="1">
              <w:r w:rsidR="0015413B" w:rsidRPr="0015413B">
                <w:rPr>
                  <w:color w:val="0563C1"/>
                  <w:u w:val="single"/>
                  <w:lang w:eastAsia="en-GB"/>
                </w:rPr>
                <w:t>Interpersonal Communication</w:t>
              </w:r>
            </w:hyperlink>
          </w:p>
        </w:tc>
        <w:tc>
          <w:tcPr>
            <w:tcW w:w="3260" w:type="dxa"/>
            <w:hideMark/>
          </w:tcPr>
          <w:p w14:paraId="089DCDE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Interpersonal Communication</w:t>
            </w:r>
          </w:p>
        </w:tc>
        <w:tc>
          <w:tcPr>
            <w:tcW w:w="2320" w:type="dxa"/>
            <w:hideMark/>
          </w:tcPr>
          <w:p w14:paraId="28F1C2A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49CC9BD3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7EB66F1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CD9075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5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Communication Foundations</w:t>
              </w:r>
            </w:hyperlink>
          </w:p>
        </w:tc>
        <w:tc>
          <w:tcPr>
            <w:tcW w:w="3260" w:type="dxa"/>
            <w:hideMark/>
          </w:tcPr>
          <w:p w14:paraId="2CFB5BA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Communication</w:t>
            </w:r>
          </w:p>
        </w:tc>
        <w:tc>
          <w:tcPr>
            <w:tcW w:w="2320" w:type="dxa"/>
            <w:hideMark/>
          </w:tcPr>
          <w:p w14:paraId="41F75D8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446DF1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4982D0EF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A962E2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6" w:history="1">
              <w:r w:rsidR="0015413B" w:rsidRPr="0015413B">
                <w:rPr>
                  <w:color w:val="0563C1"/>
                  <w:u w:val="single"/>
                  <w:lang w:eastAsia="en-GB"/>
                </w:rPr>
                <w:t>Nano Tips for Communicating with Confidence with Selena Rezvani</w:t>
              </w:r>
            </w:hyperlink>
          </w:p>
        </w:tc>
        <w:tc>
          <w:tcPr>
            <w:tcW w:w="3260" w:type="dxa"/>
            <w:hideMark/>
          </w:tcPr>
          <w:p w14:paraId="2E755307" w14:textId="68D66D80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Communication,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Self-confidence</w:t>
            </w:r>
          </w:p>
        </w:tc>
        <w:tc>
          <w:tcPr>
            <w:tcW w:w="2320" w:type="dxa"/>
            <w:hideMark/>
          </w:tcPr>
          <w:p w14:paraId="65FF0A9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1E85311A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DE81ADE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C5B7703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7" w:history="1">
              <w:r w:rsidR="0015413B" w:rsidRPr="0015413B">
                <w:rPr>
                  <w:color w:val="0563C1"/>
                  <w:u w:val="single"/>
                  <w:lang w:eastAsia="en-GB"/>
                </w:rPr>
                <w:t>Centered Communication: Get Better Results from Your Conversations</w:t>
              </w:r>
            </w:hyperlink>
          </w:p>
        </w:tc>
        <w:tc>
          <w:tcPr>
            <w:tcW w:w="3260" w:type="dxa"/>
            <w:hideMark/>
          </w:tcPr>
          <w:p w14:paraId="1BF1890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Interpersonal Communication</w:t>
            </w:r>
          </w:p>
        </w:tc>
        <w:tc>
          <w:tcPr>
            <w:tcW w:w="2320" w:type="dxa"/>
            <w:hideMark/>
          </w:tcPr>
          <w:p w14:paraId="1C23A53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52ABB9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6B98649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661A88A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8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Communicating with Transparency</w:t>
              </w:r>
            </w:hyperlink>
          </w:p>
        </w:tc>
        <w:tc>
          <w:tcPr>
            <w:tcW w:w="3260" w:type="dxa"/>
            <w:hideMark/>
          </w:tcPr>
          <w:p w14:paraId="2B8B8017" w14:textId="52E6744C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Communication,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Transparency</w:t>
            </w:r>
          </w:p>
        </w:tc>
        <w:tc>
          <w:tcPr>
            <w:tcW w:w="2320" w:type="dxa"/>
            <w:hideMark/>
          </w:tcPr>
          <w:p w14:paraId="21BDB08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3255A023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36A287A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A9FADC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89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Communication Tips</w:t>
              </w:r>
            </w:hyperlink>
          </w:p>
        </w:tc>
        <w:tc>
          <w:tcPr>
            <w:tcW w:w="3260" w:type="dxa"/>
            <w:hideMark/>
          </w:tcPr>
          <w:p w14:paraId="4AD9B25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Interpersonal Communication</w:t>
            </w:r>
          </w:p>
        </w:tc>
        <w:tc>
          <w:tcPr>
            <w:tcW w:w="2320" w:type="dxa"/>
            <w:hideMark/>
          </w:tcPr>
          <w:p w14:paraId="1C9C46D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24B37682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9ED1AE3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82D247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0" w:history="1">
              <w:r w:rsidR="0015413B" w:rsidRPr="0015413B">
                <w:rPr>
                  <w:color w:val="0563C1"/>
                  <w:u w:val="single"/>
                  <w:lang w:eastAsia="en-GB"/>
                </w:rPr>
                <w:t>Preparing for Successful Communication</w:t>
              </w:r>
            </w:hyperlink>
          </w:p>
        </w:tc>
        <w:tc>
          <w:tcPr>
            <w:tcW w:w="3260" w:type="dxa"/>
            <w:hideMark/>
          </w:tcPr>
          <w:p w14:paraId="36DCFDA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Communication</w:t>
            </w:r>
          </w:p>
        </w:tc>
        <w:tc>
          <w:tcPr>
            <w:tcW w:w="2320" w:type="dxa"/>
            <w:hideMark/>
          </w:tcPr>
          <w:p w14:paraId="56FC361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2F20F5C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3D61985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79DB0F3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1" w:history="1">
              <w:r w:rsidR="0015413B" w:rsidRPr="0015413B">
                <w:rPr>
                  <w:color w:val="0563C1"/>
                  <w:u w:val="single"/>
                  <w:lang w:eastAsia="en-GB"/>
                </w:rPr>
                <w:t>Creating a Communications Strategy</w:t>
              </w:r>
            </w:hyperlink>
          </w:p>
        </w:tc>
        <w:tc>
          <w:tcPr>
            <w:tcW w:w="3260" w:type="dxa"/>
            <w:hideMark/>
          </w:tcPr>
          <w:p w14:paraId="179A258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Communications Strategy</w:t>
            </w:r>
          </w:p>
        </w:tc>
        <w:tc>
          <w:tcPr>
            <w:tcW w:w="2320" w:type="dxa"/>
            <w:hideMark/>
          </w:tcPr>
          <w:p w14:paraId="0F9DADC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0FBAFDDD" w14:textId="77777777" w:rsidTr="0015413B">
        <w:trPr>
          <w:trHeight w:val="320"/>
        </w:trPr>
        <w:tc>
          <w:tcPr>
            <w:tcW w:w="3200" w:type="dxa"/>
            <w:vMerge/>
            <w:hideMark/>
          </w:tcPr>
          <w:p w14:paraId="1E8098A6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66CE03C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2" w:history="1">
              <w:r w:rsidR="0015413B" w:rsidRPr="0015413B">
                <w:rPr>
                  <w:color w:val="0563C1"/>
                  <w:u w:val="single"/>
                  <w:lang w:eastAsia="en-GB"/>
                </w:rPr>
                <w:t>Critical Thinking for More Effective Communication</w:t>
              </w:r>
            </w:hyperlink>
          </w:p>
        </w:tc>
        <w:tc>
          <w:tcPr>
            <w:tcW w:w="3260" w:type="dxa"/>
            <w:hideMark/>
          </w:tcPr>
          <w:p w14:paraId="59E3460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Critical Thinking</w:t>
            </w:r>
          </w:p>
        </w:tc>
        <w:tc>
          <w:tcPr>
            <w:tcW w:w="2320" w:type="dxa"/>
            <w:hideMark/>
          </w:tcPr>
          <w:p w14:paraId="7F02210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16A4734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3A9D0C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4BBB67D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3" w:history="1">
              <w:r w:rsidR="0015413B" w:rsidRPr="0015413B">
                <w:rPr>
                  <w:color w:val="0563C1"/>
                  <w:u w:val="single"/>
                  <w:lang w:eastAsia="en-GB"/>
                </w:rPr>
                <w:t>Digital Body Language</w:t>
              </w:r>
            </w:hyperlink>
          </w:p>
        </w:tc>
        <w:tc>
          <w:tcPr>
            <w:tcW w:w="3260" w:type="dxa"/>
            <w:hideMark/>
          </w:tcPr>
          <w:p w14:paraId="6054C2D5" w14:textId="222CFAC2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Accountability,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Written Communication</w:t>
            </w:r>
          </w:p>
        </w:tc>
        <w:tc>
          <w:tcPr>
            <w:tcW w:w="2320" w:type="dxa"/>
            <w:hideMark/>
          </w:tcPr>
          <w:p w14:paraId="2EC3551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3C04E1D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DE64FE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794B2E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4" w:history="1">
              <w:r w:rsidR="0015413B" w:rsidRPr="0015413B">
                <w:rPr>
                  <w:color w:val="0563C1"/>
                  <w:u w:val="single"/>
                  <w:lang w:eastAsia="en-GB"/>
                </w:rPr>
                <w:t>Spotting Misinformation Online</w:t>
              </w:r>
            </w:hyperlink>
          </w:p>
        </w:tc>
        <w:tc>
          <w:tcPr>
            <w:tcW w:w="3260" w:type="dxa"/>
            <w:hideMark/>
          </w:tcPr>
          <w:p w14:paraId="2EA01B2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Media Literacy</w:t>
            </w:r>
          </w:p>
        </w:tc>
        <w:tc>
          <w:tcPr>
            <w:tcW w:w="2320" w:type="dxa"/>
            <w:hideMark/>
          </w:tcPr>
          <w:p w14:paraId="4F3EEC8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3D1A5F2A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257E28C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209AE39C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5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Communicating with Confidence</w:t>
              </w:r>
            </w:hyperlink>
          </w:p>
        </w:tc>
        <w:tc>
          <w:tcPr>
            <w:tcW w:w="3260" w:type="dxa"/>
            <w:hideMark/>
          </w:tcPr>
          <w:p w14:paraId="711AADD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Public Speaking</w:t>
            </w:r>
          </w:p>
        </w:tc>
        <w:tc>
          <w:tcPr>
            <w:tcW w:w="2320" w:type="dxa"/>
            <w:hideMark/>
          </w:tcPr>
          <w:p w14:paraId="278BE69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04CE53D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7C1911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7E82076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6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Communicating Nonverbally</w:t>
              </w:r>
            </w:hyperlink>
          </w:p>
        </w:tc>
        <w:tc>
          <w:tcPr>
            <w:tcW w:w="3260" w:type="dxa"/>
            <w:hideMark/>
          </w:tcPr>
          <w:p w14:paraId="3F32011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Body Language</w:t>
            </w:r>
          </w:p>
        </w:tc>
        <w:tc>
          <w:tcPr>
            <w:tcW w:w="2320" w:type="dxa"/>
            <w:hideMark/>
          </w:tcPr>
          <w:p w14:paraId="7C5FDDD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1C45DEB7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A72B3DE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D6B5345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7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Communicating with Charisma</w:t>
              </w:r>
            </w:hyperlink>
          </w:p>
        </w:tc>
        <w:tc>
          <w:tcPr>
            <w:tcW w:w="3260" w:type="dxa"/>
            <w:hideMark/>
          </w:tcPr>
          <w:p w14:paraId="39664F3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Interpersonal Communication</w:t>
            </w:r>
          </w:p>
        </w:tc>
        <w:tc>
          <w:tcPr>
            <w:tcW w:w="2320" w:type="dxa"/>
            <w:hideMark/>
          </w:tcPr>
          <w:p w14:paraId="24F9BFF5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3D5BA05C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F7DDB9C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A5ED44D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8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Communicating Across Cultures Virtually</w:t>
              </w:r>
            </w:hyperlink>
          </w:p>
        </w:tc>
        <w:tc>
          <w:tcPr>
            <w:tcW w:w="3260" w:type="dxa"/>
            <w:hideMark/>
          </w:tcPr>
          <w:p w14:paraId="030365A5" w14:textId="74F49FF5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Cross-cultural Communication Skills,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Online Communications</w:t>
            </w:r>
          </w:p>
        </w:tc>
        <w:tc>
          <w:tcPr>
            <w:tcW w:w="2320" w:type="dxa"/>
            <w:hideMark/>
          </w:tcPr>
          <w:p w14:paraId="345F0BF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3EA2FADF" w14:textId="77777777" w:rsidTr="0015413B">
        <w:trPr>
          <w:trHeight w:val="676"/>
        </w:trPr>
        <w:tc>
          <w:tcPr>
            <w:tcW w:w="3200" w:type="dxa"/>
            <w:noWrap/>
            <w:hideMark/>
          </w:tcPr>
          <w:p w14:paraId="7F23C3C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Assessment and feedback</w:t>
            </w:r>
          </w:p>
        </w:tc>
        <w:tc>
          <w:tcPr>
            <w:tcW w:w="6060" w:type="dxa"/>
            <w:hideMark/>
          </w:tcPr>
          <w:p w14:paraId="1A1AD21C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199" w:history="1">
              <w:r w:rsidR="0015413B" w:rsidRPr="0015413B">
                <w:rPr>
                  <w:color w:val="0563C1"/>
                  <w:u w:val="single"/>
                  <w:lang w:eastAsia="en-GB"/>
                </w:rPr>
                <w:t>Giving and Receiving Feedback</w:t>
              </w:r>
            </w:hyperlink>
          </w:p>
        </w:tc>
        <w:tc>
          <w:tcPr>
            <w:tcW w:w="3260" w:type="dxa"/>
            <w:hideMark/>
          </w:tcPr>
          <w:p w14:paraId="11FB38C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Constructive Feedback</w:t>
            </w:r>
          </w:p>
        </w:tc>
        <w:tc>
          <w:tcPr>
            <w:tcW w:w="2320" w:type="dxa"/>
            <w:hideMark/>
          </w:tcPr>
          <w:p w14:paraId="6DBE753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0C589004" w14:textId="77777777" w:rsidTr="0015413B">
        <w:trPr>
          <w:trHeight w:val="300"/>
        </w:trPr>
        <w:tc>
          <w:tcPr>
            <w:tcW w:w="3200" w:type="dxa"/>
            <w:vMerge w:val="restart"/>
            <w:noWrap/>
            <w:hideMark/>
          </w:tcPr>
          <w:p w14:paraId="0D7F12A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Reflection and CPD</w:t>
            </w:r>
          </w:p>
        </w:tc>
        <w:tc>
          <w:tcPr>
            <w:tcW w:w="6060" w:type="dxa"/>
            <w:hideMark/>
          </w:tcPr>
          <w:p w14:paraId="5EFB821C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0" w:history="1">
              <w:r w:rsidR="0015413B" w:rsidRPr="0015413B">
                <w:rPr>
                  <w:color w:val="0563C1"/>
                  <w:u w:val="single"/>
                  <w:lang w:eastAsia="en-GB"/>
                </w:rPr>
                <w:t>Developing Organizational Awareness</w:t>
              </w:r>
            </w:hyperlink>
          </w:p>
        </w:tc>
        <w:tc>
          <w:tcPr>
            <w:tcW w:w="3260" w:type="dxa"/>
            <w:hideMark/>
          </w:tcPr>
          <w:p w14:paraId="71BB4628" w14:textId="43616088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Emotional Intelligence,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Organizational Leadership</w:t>
            </w:r>
          </w:p>
        </w:tc>
        <w:tc>
          <w:tcPr>
            <w:tcW w:w="2320" w:type="dxa"/>
            <w:hideMark/>
          </w:tcPr>
          <w:p w14:paraId="387F728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B87328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C999211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A855AE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1" w:history="1">
              <w:r w:rsidR="0015413B" w:rsidRPr="0015413B">
                <w:rPr>
                  <w:color w:val="0563C1"/>
                  <w:u w:val="single"/>
                  <w:lang w:eastAsia="en-GB"/>
                </w:rPr>
                <w:t>Developing a Learning Mindset</w:t>
              </w:r>
            </w:hyperlink>
          </w:p>
        </w:tc>
        <w:tc>
          <w:tcPr>
            <w:tcW w:w="3260" w:type="dxa"/>
            <w:hideMark/>
          </w:tcPr>
          <w:p w14:paraId="18FC7F9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Lifelong Learning</w:t>
            </w:r>
          </w:p>
        </w:tc>
        <w:tc>
          <w:tcPr>
            <w:tcW w:w="2320" w:type="dxa"/>
            <w:hideMark/>
          </w:tcPr>
          <w:p w14:paraId="29B7CED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198873F4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5CA91FE8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F39E517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2" w:history="1">
              <w:r w:rsidR="0015413B" w:rsidRPr="0015413B">
                <w:rPr>
                  <w:color w:val="0563C1"/>
                  <w:u w:val="single"/>
                  <w:lang w:eastAsia="en-GB"/>
                </w:rPr>
                <w:t>The Digital Transformation of Learning</w:t>
              </w:r>
            </w:hyperlink>
          </w:p>
        </w:tc>
        <w:tc>
          <w:tcPr>
            <w:tcW w:w="3260" w:type="dxa"/>
            <w:hideMark/>
          </w:tcPr>
          <w:p w14:paraId="4B168D1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3B2F1D6B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3766143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2D52891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681FCBE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3" w:history="1">
              <w:r w:rsidR="0015413B" w:rsidRPr="0015413B">
                <w:rPr>
                  <w:color w:val="0563C1"/>
                  <w:u w:val="single"/>
                  <w:lang w:eastAsia="en-GB"/>
                </w:rPr>
                <w:t>Lifelong Learning as a Tool for Building Your Career</w:t>
              </w:r>
            </w:hyperlink>
          </w:p>
        </w:tc>
        <w:tc>
          <w:tcPr>
            <w:tcW w:w="3260" w:type="dxa"/>
            <w:hideMark/>
          </w:tcPr>
          <w:p w14:paraId="23C9FC76" w14:textId="4AC32EB0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Career Management,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Lifelong Learning</w:t>
            </w:r>
          </w:p>
        </w:tc>
        <w:tc>
          <w:tcPr>
            <w:tcW w:w="2320" w:type="dxa"/>
            <w:hideMark/>
          </w:tcPr>
          <w:p w14:paraId="16E702E0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39F57929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221FE02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D1A7AE0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4" w:history="1">
              <w:r w:rsidR="0015413B" w:rsidRPr="0015413B">
                <w:rPr>
                  <w:color w:val="0563C1"/>
                  <w:u w:val="single"/>
                  <w:lang w:eastAsia="en-GB"/>
                </w:rPr>
                <w:t>Components of Effective Learning</w:t>
              </w:r>
            </w:hyperlink>
          </w:p>
        </w:tc>
        <w:tc>
          <w:tcPr>
            <w:tcW w:w="3260" w:type="dxa"/>
            <w:hideMark/>
          </w:tcPr>
          <w:p w14:paraId="0BE8CFA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Instructional Design</w:t>
            </w:r>
          </w:p>
        </w:tc>
        <w:tc>
          <w:tcPr>
            <w:tcW w:w="2320" w:type="dxa"/>
            <w:hideMark/>
          </w:tcPr>
          <w:p w14:paraId="7D72D8D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389CAE5F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935F7A2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669BE3E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5" w:history="1">
              <w:r w:rsidR="0015413B" w:rsidRPr="0015413B">
                <w:rPr>
                  <w:color w:val="0563C1"/>
                  <w:u w:val="single"/>
                  <w:lang w:eastAsia="en-GB"/>
                </w:rPr>
                <w:t>Creating a Culture of Learning</w:t>
              </w:r>
            </w:hyperlink>
          </w:p>
        </w:tc>
        <w:tc>
          <w:tcPr>
            <w:tcW w:w="3260" w:type="dxa"/>
            <w:hideMark/>
          </w:tcPr>
          <w:p w14:paraId="61B439CC" w14:textId="10C493A3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Employee Learning &amp; Development,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Organizational Culture</w:t>
            </w:r>
          </w:p>
        </w:tc>
        <w:tc>
          <w:tcPr>
            <w:tcW w:w="2320" w:type="dxa"/>
            <w:hideMark/>
          </w:tcPr>
          <w:p w14:paraId="5A1A28D1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5F2DEA1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6DDA412F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9039DA2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6" w:history="1">
              <w:r w:rsidR="0015413B" w:rsidRPr="0015413B">
                <w:rPr>
                  <w:color w:val="0563C1"/>
                  <w:u w:val="single"/>
                  <w:lang w:eastAsia="en-GB"/>
                </w:rPr>
                <w:t>How to Train Your Brain for Maximum Growth</w:t>
              </w:r>
            </w:hyperlink>
          </w:p>
        </w:tc>
        <w:tc>
          <w:tcPr>
            <w:tcW w:w="3260" w:type="dxa"/>
            <w:hideMark/>
          </w:tcPr>
          <w:p w14:paraId="4AC34FE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Brain Training</w:t>
            </w:r>
          </w:p>
        </w:tc>
        <w:tc>
          <w:tcPr>
            <w:tcW w:w="2320" w:type="dxa"/>
            <w:hideMark/>
          </w:tcPr>
          <w:p w14:paraId="41DD3B0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5ED12099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F7A1B7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A7C9D65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7" w:history="1">
              <w:r w:rsidR="0015413B" w:rsidRPr="0015413B">
                <w:rPr>
                  <w:color w:val="0563C1"/>
                  <w:u w:val="single"/>
                  <w:lang w:eastAsia="en-GB"/>
                </w:rPr>
                <w:t>The Future of Workplace Learning</w:t>
              </w:r>
            </w:hyperlink>
          </w:p>
        </w:tc>
        <w:tc>
          <w:tcPr>
            <w:tcW w:w="3260" w:type="dxa"/>
            <w:hideMark/>
          </w:tcPr>
          <w:p w14:paraId="69AED43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Employee Learning &amp; Development</w:t>
            </w:r>
          </w:p>
        </w:tc>
        <w:tc>
          <w:tcPr>
            <w:tcW w:w="2320" w:type="dxa"/>
            <w:hideMark/>
          </w:tcPr>
          <w:p w14:paraId="7310992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2C59D967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17DC71EA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7F0AD9CC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8" w:history="1">
              <w:r w:rsidR="0015413B" w:rsidRPr="0015413B">
                <w:rPr>
                  <w:color w:val="0563C1"/>
                  <w:u w:val="single"/>
                  <w:lang w:eastAsia="en-GB"/>
                </w:rPr>
                <w:t>20 Questions to Improve Learning at Your Organization</w:t>
              </w:r>
            </w:hyperlink>
          </w:p>
        </w:tc>
        <w:tc>
          <w:tcPr>
            <w:tcW w:w="3260" w:type="dxa"/>
            <w:hideMark/>
          </w:tcPr>
          <w:p w14:paraId="5E52655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Employee Learning &amp; Development</w:t>
            </w:r>
          </w:p>
        </w:tc>
        <w:tc>
          <w:tcPr>
            <w:tcW w:w="2320" w:type="dxa"/>
            <w:hideMark/>
          </w:tcPr>
          <w:p w14:paraId="1A077D2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5811871F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0DF604C9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222479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09" w:history="1">
              <w:r w:rsidR="0015413B" w:rsidRPr="0015413B">
                <w:rPr>
                  <w:color w:val="0563C1"/>
                  <w:u w:val="single"/>
                  <w:lang w:eastAsia="en-GB"/>
                </w:rPr>
                <w:t>Digital Transformation Tips</w:t>
              </w:r>
            </w:hyperlink>
          </w:p>
        </w:tc>
        <w:tc>
          <w:tcPr>
            <w:tcW w:w="3260" w:type="dxa"/>
            <w:hideMark/>
          </w:tcPr>
          <w:p w14:paraId="682265D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Digital Transformation</w:t>
            </w:r>
          </w:p>
        </w:tc>
        <w:tc>
          <w:tcPr>
            <w:tcW w:w="2320" w:type="dxa"/>
            <w:hideMark/>
          </w:tcPr>
          <w:p w14:paraId="0AAADDF4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  <w:tr w:rsidR="0015413B" w:rsidRPr="0015413B" w14:paraId="31ACB957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37993E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A2C682D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0" w:history="1">
              <w:r w:rsidR="0015413B" w:rsidRPr="0015413B">
                <w:rPr>
                  <w:color w:val="0563C1"/>
                  <w:u w:val="single"/>
                  <w:lang w:eastAsia="en-GB"/>
                </w:rPr>
                <w:t>Applying Analytics to Your Learning Program</w:t>
              </w:r>
            </w:hyperlink>
          </w:p>
        </w:tc>
        <w:tc>
          <w:tcPr>
            <w:tcW w:w="3260" w:type="dxa"/>
            <w:hideMark/>
          </w:tcPr>
          <w:p w14:paraId="74A55CF6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Learning Analytics</w:t>
            </w:r>
          </w:p>
        </w:tc>
        <w:tc>
          <w:tcPr>
            <w:tcW w:w="2320" w:type="dxa"/>
            <w:hideMark/>
          </w:tcPr>
          <w:p w14:paraId="06EC48AD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68F4188E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4A4F03B0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544D62E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1" w:history="1">
              <w:r w:rsidR="0015413B" w:rsidRPr="0015413B">
                <w:rPr>
                  <w:color w:val="0563C1"/>
                  <w:u w:val="single"/>
                  <w:lang w:eastAsia="en-GB"/>
                </w:rPr>
                <w:t>Redefining Workplace Learning Analytics</w:t>
              </w:r>
            </w:hyperlink>
          </w:p>
        </w:tc>
        <w:tc>
          <w:tcPr>
            <w:tcW w:w="3260" w:type="dxa"/>
            <w:hideMark/>
          </w:tcPr>
          <w:p w14:paraId="37D854AB" w14:textId="765DB279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Employee Learning &amp; Development,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Learning Analytics</w:t>
            </w:r>
          </w:p>
        </w:tc>
        <w:tc>
          <w:tcPr>
            <w:tcW w:w="2320" w:type="dxa"/>
            <w:hideMark/>
          </w:tcPr>
          <w:p w14:paraId="0134FDA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4BB50D91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75EE975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0F2F2C10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2" w:history="1">
              <w:r w:rsidR="0015413B" w:rsidRPr="0015413B">
                <w:rPr>
                  <w:color w:val="0563C1"/>
                  <w:u w:val="single"/>
                  <w:lang w:eastAsia="en-GB"/>
                </w:rPr>
                <w:t>The Future of Work: The Necessary Skills of Your Future Workforce</w:t>
              </w:r>
            </w:hyperlink>
          </w:p>
        </w:tc>
        <w:tc>
          <w:tcPr>
            <w:tcW w:w="3260" w:type="dxa"/>
            <w:hideMark/>
          </w:tcPr>
          <w:p w14:paraId="1FBA0D59" w14:textId="78008049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Digital Transformation,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Staff Development</w:t>
            </w:r>
          </w:p>
        </w:tc>
        <w:tc>
          <w:tcPr>
            <w:tcW w:w="2320" w:type="dxa"/>
            <w:hideMark/>
          </w:tcPr>
          <w:p w14:paraId="3F9ED74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Advanced</w:t>
            </w:r>
          </w:p>
        </w:tc>
      </w:tr>
      <w:tr w:rsidR="0015413B" w:rsidRPr="0015413B" w14:paraId="398E9285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7BD6408D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657748F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3" w:history="1">
              <w:r w:rsidR="0015413B" w:rsidRPr="0015413B">
                <w:rPr>
                  <w:color w:val="0563C1"/>
                  <w:u w:val="single"/>
                  <w:lang w:eastAsia="en-GB"/>
                </w:rPr>
                <w:t>Build a Personal Learning Plan and Stick with It</w:t>
              </w:r>
            </w:hyperlink>
          </w:p>
        </w:tc>
        <w:tc>
          <w:tcPr>
            <w:tcW w:w="3260" w:type="dxa"/>
            <w:hideMark/>
          </w:tcPr>
          <w:p w14:paraId="2C384E82" w14:textId="76F9DEAD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Career Management,</w:t>
            </w:r>
            <w:r>
              <w:rPr>
                <w:color w:val="000000"/>
                <w:lang w:eastAsia="en-GB"/>
              </w:rPr>
              <w:t xml:space="preserve"> </w:t>
            </w:r>
            <w:r w:rsidRPr="0015413B">
              <w:rPr>
                <w:color w:val="000000"/>
                <w:lang w:eastAsia="en-GB"/>
              </w:rPr>
              <w:t>Employee Learning &amp; Development</w:t>
            </w:r>
          </w:p>
        </w:tc>
        <w:tc>
          <w:tcPr>
            <w:tcW w:w="2320" w:type="dxa"/>
            <w:hideMark/>
          </w:tcPr>
          <w:p w14:paraId="07288BF9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4EFB0CCE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D97C199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1EAD6C9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4" w:history="1">
              <w:r w:rsidR="0015413B" w:rsidRPr="0015413B">
                <w:rPr>
                  <w:color w:val="0563C1"/>
                  <w:u w:val="single"/>
                  <w:lang w:eastAsia="en-GB"/>
                </w:rPr>
                <w:t>Cultivating a Growth Mindset</w:t>
              </w:r>
            </w:hyperlink>
          </w:p>
        </w:tc>
        <w:tc>
          <w:tcPr>
            <w:tcW w:w="3260" w:type="dxa"/>
            <w:hideMark/>
          </w:tcPr>
          <w:p w14:paraId="193EAC72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Growth Oriented</w:t>
            </w:r>
          </w:p>
        </w:tc>
        <w:tc>
          <w:tcPr>
            <w:tcW w:w="2320" w:type="dxa"/>
            <w:hideMark/>
          </w:tcPr>
          <w:p w14:paraId="146A599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General</w:t>
            </w:r>
          </w:p>
        </w:tc>
      </w:tr>
      <w:tr w:rsidR="0015413B" w:rsidRPr="0015413B" w14:paraId="2F002D25" w14:textId="77777777" w:rsidTr="0015413B">
        <w:trPr>
          <w:trHeight w:val="300"/>
        </w:trPr>
        <w:tc>
          <w:tcPr>
            <w:tcW w:w="3200" w:type="dxa"/>
            <w:vMerge w:val="restart"/>
            <w:noWrap/>
            <w:hideMark/>
          </w:tcPr>
          <w:p w14:paraId="102721B7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  <w:r w:rsidRPr="0015413B">
              <w:rPr>
                <w:lang w:eastAsia="en-GB"/>
              </w:rPr>
              <w:t>Digital teaching</w:t>
            </w:r>
          </w:p>
        </w:tc>
        <w:tc>
          <w:tcPr>
            <w:tcW w:w="6060" w:type="dxa"/>
            <w:hideMark/>
          </w:tcPr>
          <w:p w14:paraId="48452C0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5" w:history="1">
              <w:r w:rsidR="0015413B" w:rsidRPr="0015413B">
                <w:rPr>
                  <w:color w:val="0563C1"/>
                  <w:u w:val="single"/>
                  <w:lang w:eastAsia="en-GB"/>
                </w:rPr>
                <w:t>Learning to Teach Online</w:t>
              </w:r>
            </w:hyperlink>
          </w:p>
        </w:tc>
        <w:tc>
          <w:tcPr>
            <w:tcW w:w="3260" w:type="dxa"/>
            <w:hideMark/>
          </w:tcPr>
          <w:p w14:paraId="20B67AAF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Online Teaching</w:t>
            </w:r>
          </w:p>
        </w:tc>
        <w:tc>
          <w:tcPr>
            <w:tcW w:w="2320" w:type="dxa"/>
            <w:hideMark/>
          </w:tcPr>
          <w:p w14:paraId="138D4E43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0F0E1FE0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34D09EE3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426C3804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6" w:history="1">
              <w:r w:rsidR="0015413B" w:rsidRPr="0015413B">
                <w:rPr>
                  <w:color w:val="0563C1"/>
                  <w:u w:val="single"/>
                  <w:lang w:eastAsia="en-GB"/>
                </w:rPr>
                <w:t>Teaching with Technology</w:t>
              </w:r>
            </w:hyperlink>
          </w:p>
        </w:tc>
        <w:tc>
          <w:tcPr>
            <w:tcW w:w="3260" w:type="dxa"/>
            <w:hideMark/>
          </w:tcPr>
          <w:p w14:paraId="4CADCB37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Educational Technology</w:t>
            </w:r>
          </w:p>
        </w:tc>
        <w:tc>
          <w:tcPr>
            <w:tcW w:w="2320" w:type="dxa"/>
            <w:hideMark/>
          </w:tcPr>
          <w:p w14:paraId="4259EE0C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</w:t>
            </w:r>
          </w:p>
        </w:tc>
      </w:tr>
      <w:tr w:rsidR="0015413B" w:rsidRPr="0015413B" w14:paraId="235E52A3" w14:textId="77777777" w:rsidTr="0015413B">
        <w:trPr>
          <w:trHeight w:val="300"/>
        </w:trPr>
        <w:tc>
          <w:tcPr>
            <w:tcW w:w="3200" w:type="dxa"/>
            <w:vMerge/>
            <w:hideMark/>
          </w:tcPr>
          <w:p w14:paraId="2BE97BDD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37419C8F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7" w:history="1">
              <w:r w:rsidR="0015413B" w:rsidRPr="0015413B">
                <w:rPr>
                  <w:color w:val="0563C1"/>
                  <w:u w:val="single"/>
                  <w:lang w:eastAsia="en-GB"/>
                </w:rPr>
                <w:t>Learning How to Increase Learner Engagement</w:t>
              </w:r>
            </w:hyperlink>
          </w:p>
        </w:tc>
        <w:tc>
          <w:tcPr>
            <w:tcW w:w="3260" w:type="dxa"/>
            <w:hideMark/>
          </w:tcPr>
          <w:p w14:paraId="6B1FFA88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Teaching</w:t>
            </w:r>
          </w:p>
        </w:tc>
        <w:tc>
          <w:tcPr>
            <w:tcW w:w="2320" w:type="dxa"/>
            <w:hideMark/>
          </w:tcPr>
          <w:p w14:paraId="44DB126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Beginner + Intermediate</w:t>
            </w:r>
          </w:p>
        </w:tc>
      </w:tr>
      <w:tr w:rsidR="0015413B" w:rsidRPr="0015413B" w14:paraId="1093B7F3" w14:textId="77777777" w:rsidTr="0015413B">
        <w:trPr>
          <w:trHeight w:val="498"/>
        </w:trPr>
        <w:tc>
          <w:tcPr>
            <w:tcW w:w="3200" w:type="dxa"/>
            <w:vMerge/>
            <w:hideMark/>
          </w:tcPr>
          <w:p w14:paraId="749500CB" w14:textId="77777777" w:rsidR="0015413B" w:rsidRPr="0015413B" w:rsidRDefault="0015413B" w:rsidP="0015413B">
            <w:pPr>
              <w:pStyle w:val="Jisctablenormal"/>
              <w:rPr>
                <w:lang w:eastAsia="en-GB"/>
              </w:rPr>
            </w:pPr>
          </w:p>
        </w:tc>
        <w:tc>
          <w:tcPr>
            <w:tcW w:w="6060" w:type="dxa"/>
            <w:hideMark/>
          </w:tcPr>
          <w:p w14:paraId="134C53D3" w14:textId="77777777" w:rsidR="0015413B" w:rsidRPr="0015413B" w:rsidRDefault="00000000" w:rsidP="0015413B">
            <w:pPr>
              <w:pStyle w:val="Jisctablenormal"/>
              <w:rPr>
                <w:color w:val="0563C1"/>
                <w:u w:val="single"/>
                <w:lang w:eastAsia="en-GB"/>
              </w:rPr>
            </w:pPr>
            <w:hyperlink r:id="rId218" w:history="1">
              <w:r w:rsidR="0015413B" w:rsidRPr="0015413B">
                <w:rPr>
                  <w:color w:val="0563C1"/>
                  <w:u w:val="single"/>
                  <w:lang w:eastAsia="en-GB"/>
                </w:rPr>
                <w:t>Teaching Techniques: Blended Learning</w:t>
              </w:r>
            </w:hyperlink>
          </w:p>
        </w:tc>
        <w:tc>
          <w:tcPr>
            <w:tcW w:w="3260" w:type="dxa"/>
            <w:hideMark/>
          </w:tcPr>
          <w:p w14:paraId="723884AA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Blended Learning</w:t>
            </w:r>
          </w:p>
        </w:tc>
        <w:tc>
          <w:tcPr>
            <w:tcW w:w="2320" w:type="dxa"/>
            <w:hideMark/>
          </w:tcPr>
          <w:p w14:paraId="7D4664BE" w14:textId="77777777" w:rsidR="0015413B" w:rsidRPr="0015413B" w:rsidRDefault="0015413B" w:rsidP="0015413B">
            <w:pPr>
              <w:pStyle w:val="Jisctablenormal"/>
              <w:rPr>
                <w:color w:val="000000"/>
                <w:lang w:eastAsia="en-GB"/>
              </w:rPr>
            </w:pPr>
            <w:r w:rsidRPr="0015413B">
              <w:rPr>
                <w:color w:val="000000"/>
                <w:lang w:eastAsia="en-GB"/>
              </w:rPr>
              <w:t>Intermediate</w:t>
            </w:r>
          </w:p>
        </w:tc>
      </w:tr>
    </w:tbl>
    <w:p w14:paraId="7D375615" w14:textId="77777777" w:rsidR="0015413B" w:rsidRPr="0015413B" w:rsidRDefault="0015413B" w:rsidP="0015413B">
      <w:pPr>
        <w:rPr>
          <w:lang w:val="en-US"/>
        </w:rPr>
      </w:pPr>
    </w:p>
    <w:sectPr w:rsidR="0015413B" w:rsidRPr="0015413B" w:rsidSect="0015413B">
      <w:headerReference w:type="default" r:id="rId219"/>
      <w:footerReference w:type="default" r:id="rId220"/>
      <w:headerReference w:type="first" r:id="rId221"/>
      <w:footerReference w:type="first" r:id="rId222"/>
      <w:pgSz w:w="16838" w:h="11906" w:orient="landscape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E005" w14:textId="77777777" w:rsidR="003F1396" w:rsidRDefault="003F1396" w:rsidP="00DC6B85">
      <w:r>
        <w:separator/>
      </w:r>
    </w:p>
  </w:endnote>
  <w:endnote w:type="continuationSeparator" w:id="0">
    <w:p w14:paraId="66CF0F10" w14:textId="77777777" w:rsidR="003F1396" w:rsidRDefault="003F1396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8BDE" w14:textId="7F472E1A" w:rsidR="00EE4CE8" w:rsidRDefault="0019178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AB61C5" w:rsidRPr="00AB61C5">
      <w:rPr>
        <w:b/>
        <w:bCs/>
        <w:noProof/>
        <w:lang w:val="en-US"/>
      </w:rPr>
      <w:t>LinkedIn Learning to Jisc discovery tool mapping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EE4CE8">
          <w:sym w:font="Symbol" w:char="F07C"/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4529AAAD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3DB2" w14:textId="35221E5C" w:rsidR="00794084" w:rsidRDefault="00780EF3" w:rsidP="0079408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AB61C5" w:rsidRPr="00AB61C5">
      <w:rPr>
        <w:b/>
        <w:bCs/>
        <w:noProof/>
        <w:lang w:val="en-US"/>
      </w:rPr>
      <w:t>LinkedIn Learning to Jisc discovery tool mapping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02CE8D44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FC3F" w14:textId="77777777" w:rsidR="003F1396" w:rsidRDefault="003F1396" w:rsidP="00DC6B85">
      <w:r>
        <w:separator/>
      </w:r>
    </w:p>
  </w:footnote>
  <w:footnote w:type="continuationSeparator" w:id="0">
    <w:p w14:paraId="5B1D6C15" w14:textId="77777777" w:rsidR="003F1396" w:rsidRDefault="003F1396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95EE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49C7" w14:textId="77777777" w:rsidR="00277393" w:rsidRDefault="00794084" w:rsidP="00794084">
    <w:pPr>
      <w:pStyle w:val="Header"/>
      <w:jc w:val="right"/>
    </w:pPr>
    <w:r>
      <w:rPr>
        <w:noProof/>
      </w:rPr>
      <w:drawing>
        <wp:inline distT="0" distB="0" distL="0" distR="0" wp14:anchorId="2D6B5B76" wp14:editId="0F23D299">
          <wp:extent cx="720000" cy="1260001"/>
          <wp:effectExtent l="0" t="0" r="444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5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B7697"/>
    <w:multiLevelType w:val="hybridMultilevel"/>
    <w:tmpl w:val="BD8E6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9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2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26363">
    <w:abstractNumId w:val="13"/>
  </w:num>
  <w:num w:numId="2" w16cid:durableId="179777292">
    <w:abstractNumId w:val="6"/>
  </w:num>
  <w:num w:numId="3" w16cid:durableId="1344209784">
    <w:abstractNumId w:val="12"/>
  </w:num>
  <w:num w:numId="4" w16cid:durableId="476067385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442384547">
    <w:abstractNumId w:val="8"/>
  </w:num>
  <w:num w:numId="6" w16cid:durableId="360135979">
    <w:abstractNumId w:val="4"/>
  </w:num>
  <w:num w:numId="7" w16cid:durableId="38668994">
    <w:abstractNumId w:val="1"/>
  </w:num>
  <w:num w:numId="8" w16cid:durableId="1005670507">
    <w:abstractNumId w:val="5"/>
  </w:num>
  <w:num w:numId="9" w16cid:durableId="2043086746">
    <w:abstractNumId w:val="11"/>
  </w:num>
  <w:num w:numId="10" w16cid:durableId="1487817237">
    <w:abstractNumId w:val="9"/>
  </w:num>
  <w:num w:numId="11" w16cid:durableId="1563175342">
    <w:abstractNumId w:val="10"/>
  </w:num>
  <w:num w:numId="12" w16cid:durableId="845829120">
    <w:abstractNumId w:val="3"/>
  </w:num>
  <w:num w:numId="13" w16cid:durableId="770710345">
    <w:abstractNumId w:val="0"/>
  </w:num>
  <w:num w:numId="14" w16cid:durableId="1048187720">
    <w:abstractNumId w:val="2"/>
  </w:num>
  <w:num w:numId="15" w16cid:durableId="65479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3B"/>
    <w:rsid w:val="00027A30"/>
    <w:rsid w:val="00062865"/>
    <w:rsid w:val="001039E5"/>
    <w:rsid w:val="00137F77"/>
    <w:rsid w:val="00142F14"/>
    <w:rsid w:val="0015413B"/>
    <w:rsid w:val="00156E12"/>
    <w:rsid w:val="0018169A"/>
    <w:rsid w:val="00191789"/>
    <w:rsid w:val="001B6864"/>
    <w:rsid w:val="001E3BCB"/>
    <w:rsid w:val="0021351D"/>
    <w:rsid w:val="00244763"/>
    <w:rsid w:val="0025167E"/>
    <w:rsid w:val="00277393"/>
    <w:rsid w:val="002934FB"/>
    <w:rsid w:val="002F241B"/>
    <w:rsid w:val="0030322B"/>
    <w:rsid w:val="00327B65"/>
    <w:rsid w:val="003F1396"/>
    <w:rsid w:val="0042311A"/>
    <w:rsid w:val="004B01E3"/>
    <w:rsid w:val="004E49B4"/>
    <w:rsid w:val="004F7561"/>
    <w:rsid w:val="00514865"/>
    <w:rsid w:val="005B7978"/>
    <w:rsid w:val="005E2E8F"/>
    <w:rsid w:val="005F73CF"/>
    <w:rsid w:val="005F7A61"/>
    <w:rsid w:val="005F7B5B"/>
    <w:rsid w:val="0063027E"/>
    <w:rsid w:val="00667E52"/>
    <w:rsid w:val="00680CAB"/>
    <w:rsid w:val="006A2A83"/>
    <w:rsid w:val="006F174E"/>
    <w:rsid w:val="00703A6B"/>
    <w:rsid w:val="007725FB"/>
    <w:rsid w:val="00777D41"/>
    <w:rsid w:val="00780EF3"/>
    <w:rsid w:val="00794084"/>
    <w:rsid w:val="00807388"/>
    <w:rsid w:val="00876639"/>
    <w:rsid w:val="00896680"/>
    <w:rsid w:val="008C28E2"/>
    <w:rsid w:val="008D2FCD"/>
    <w:rsid w:val="008D67CB"/>
    <w:rsid w:val="00907FA3"/>
    <w:rsid w:val="0091073C"/>
    <w:rsid w:val="00970B16"/>
    <w:rsid w:val="009C23E9"/>
    <w:rsid w:val="009C6F3A"/>
    <w:rsid w:val="00A21C22"/>
    <w:rsid w:val="00A42828"/>
    <w:rsid w:val="00A50A2F"/>
    <w:rsid w:val="00AA0A9B"/>
    <w:rsid w:val="00AB61C5"/>
    <w:rsid w:val="00BA283B"/>
    <w:rsid w:val="00BB2091"/>
    <w:rsid w:val="00CF49A5"/>
    <w:rsid w:val="00D604AA"/>
    <w:rsid w:val="00D7716C"/>
    <w:rsid w:val="00DA0849"/>
    <w:rsid w:val="00DC6B85"/>
    <w:rsid w:val="00E45A14"/>
    <w:rsid w:val="00E505A0"/>
    <w:rsid w:val="00EA6374"/>
    <w:rsid w:val="00EC0753"/>
    <w:rsid w:val="00EE4CE8"/>
    <w:rsid w:val="00F13EA9"/>
    <w:rsid w:val="00F227B0"/>
    <w:rsid w:val="00F340C0"/>
    <w:rsid w:val="00F61167"/>
    <w:rsid w:val="00F73065"/>
    <w:rsid w:val="00FB3C9F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B7BBB"/>
  <w15:chartTrackingRefBased/>
  <w15:docId w15:val="{5F601CF3-181C-4744-A7F3-F04079B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227B0"/>
    <w:rPr>
      <w:color w:val="954F72"/>
      <w:u w:val="single"/>
    </w:rPr>
  </w:style>
  <w:style w:type="paragraph" w:customStyle="1" w:styleId="msonormal0">
    <w:name w:val="msonormal"/>
    <w:basedOn w:val="Normal"/>
    <w:rsid w:val="00F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xl67">
    <w:name w:val="xl67"/>
    <w:basedOn w:val="Normal"/>
    <w:rsid w:val="00F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2"/>
      <w:szCs w:val="22"/>
      <w:lang w:eastAsia="en-GB"/>
    </w:rPr>
  </w:style>
  <w:style w:type="paragraph" w:customStyle="1" w:styleId="xl68">
    <w:name w:val="xl68"/>
    <w:basedOn w:val="Normal"/>
    <w:rsid w:val="00F227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69">
    <w:name w:val="xl69"/>
    <w:basedOn w:val="Normal"/>
    <w:rsid w:val="00F227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eastAsia="en-GB"/>
    </w:rPr>
  </w:style>
  <w:style w:type="paragraph" w:customStyle="1" w:styleId="xl70">
    <w:name w:val="xl70"/>
    <w:basedOn w:val="Normal"/>
    <w:rsid w:val="00F227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1">
    <w:name w:val="xl71"/>
    <w:basedOn w:val="Normal"/>
    <w:rsid w:val="00F227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eastAsia="en-GB"/>
    </w:rPr>
  </w:style>
  <w:style w:type="paragraph" w:customStyle="1" w:styleId="xl72">
    <w:name w:val="xl72"/>
    <w:basedOn w:val="Normal"/>
    <w:rsid w:val="00F227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3">
    <w:name w:val="xl73"/>
    <w:basedOn w:val="Normal"/>
    <w:rsid w:val="00F227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eastAsia="en-GB"/>
    </w:rPr>
  </w:style>
  <w:style w:type="paragraph" w:customStyle="1" w:styleId="xl74">
    <w:name w:val="xl74"/>
    <w:basedOn w:val="Normal"/>
    <w:rsid w:val="00F227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5">
    <w:name w:val="xl75"/>
    <w:basedOn w:val="Normal"/>
    <w:rsid w:val="00F227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6">
    <w:name w:val="xl76"/>
    <w:basedOn w:val="Normal"/>
    <w:rsid w:val="00F227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7">
    <w:name w:val="xl77"/>
    <w:basedOn w:val="Normal"/>
    <w:rsid w:val="00F227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8">
    <w:name w:val="xl78"/>
    <w:basedOn w:val="Normal"/>
    <w:rsid w:val="00F227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79">
    <w:name w:val="xl79"/>
    <w:basedOn w:val="Normal"/>
    <w:rsid w:val="00F227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80">
    <w:name w:val="xl80"/>
    <w:basedOn w:val="Normal"/>
    <w:rsid w:val="00F227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2"/>
      <w:szCs w:val="22"/>
      <w:u w:val="single"/>
      <w:lang w:eastAsia="en-GB"/>
    </w:rPr>
  </w:style>
  <w:style w:type="paragraph" w:customStyle="1" w:styleId="xl81">
    <w:name w:val="xl81"/>
    <w:basedOn w:val="Normal"/>
    <w:rsid w:val="00F22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xl82">
    <w:name w:val="xl82"/>
    <w:basedOn w:val="Normal"/>
    <w:rsid w:val="00F227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en-GB"/>
    </w:rPr>
  </w:style>
  <w:style w:type="paragraph" w:customStyle="1" w:styleId="xl83">
    <w:name w:val="xl83"/>
    <w:basedOn w:val="Normal"/>
    <w:rsid w:val="00F227B0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en-GB"/>
    </w:rPr>
  </w:style>
  <w:style w:type="paragraph" w:customStyle="1" w:styleId="xl84">
    <w:name w:val="xl84"/>
    <w:basedOn w:val="Normal"/>
    <w:rsid w:val="00F227B0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en-GB"/>
    </w:rPr>
  </w:style>
  <w:style w:type="paragraph" w:customStyle="1" w:styleId="xl85">
    <w:name w:val="xl85"/>
    <w:basedOn w:val="Normal"/>
    <w:rsid w:val="00F227B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en-GB"/>
    </w:rPr>
  </w:style>
  <w:style w:type="paragraph" w:customStyle="1" w:styleId="xl86">
    <w:name w:val="xl86"/>
    <w:basedOn w:val="Normal"/>
    <w:rsid w:val="00F227B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en-GB"/>
    </w:rPr>
  </w:style>
  <w:style w:type="paragraph" w:customStyle="1" w:styleId="xl87">
    <w:name w:val="xl87"/>
    <w:basedOn w:val="Normal"/>
    <w:rsid w:val="00F227B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en-GB"/>
    </w:rPr>
  </w:style>
  <w:style w:type="paragraph" w:customStyle="1" w:styleId="xl88">
    <w:name w:val="xl88"/>
    <w:basedOn w:val="Normal"/>
    <w:rsid w:val="00F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xl89">
    <w:name w:val="xl89"/>
    <w:basedOn w:val="Normal"/>
    <w:rsid w:val="00F227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03764"/>
      <w:sz w:val="22"/>
      <w:szCs w:val="22"/>
      <w:lang w:eastAsia="en-GB"/>
    </w:rPr>
  </w:style>
  <w:style w:type="paragraph" w:customStyle="1" w:styleId="xl90">
    <w:name w:val="xl90"/>
    <w:basedOn w:val="Normal"/>
    <w:rsid w:val="00F227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03764"/>
      <w:sz w:val="22"/>
      <w:szCs w:val="22"/>
      <w:lang w:eastAsia="en-GB"/>
    </w:rPr>
  </w:style>
  <w:style w:type="paragraph" w:customStyle="1" w:styleId="xl91">
    <w:name w:val="xl91"/>
    <w:basedOn w:val="Normal"/>
    <w:rsid w:val="00F227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03764"/>
      <w:sz w:val="22"/>
      <w:szCs w:val="22"/>
      <w:lang w:eastAsia="en-GB"/>
    </w:rPr>
  </w:style>
  <w:style w:type="paragraph" w:customStyle="1" w:styleId="xl92">
    <w:name w:val="xl92"/>
    <w:basedOn w:val="Normal"/>
    <w:rsid w:val="00F227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eastAsia="en-GB"/>
    </w:rPr>
  </w:style>
  <w:style w:type="paragraph" w:customStyle="1" w:styleId="xl93">
    <w:name w:val="xl93"/>
    <w:basedOn w:val="Normal"/>
    <w:rsid w:val="00F227B0"/>
    <w:pPr>
      <w:pBdr>
        <w:left w:val="single" w:sz="8" w:space="0" w:color="434343"/>
        <w:right w:val="single" w:sz="8" w:space="0" w:color="434343"/>
      </w:pBdr>
      <w:shd w:val="clear" w:color="F2F2F2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2"/>
      <w:szCs w:val="22"/>
      <w:lang w:eastAsia="en-GB"/>
    </w:rPr>
  </w:style>
  <w:style w:type="paragraph" w:customStyle="1" w:styleId="xl94">
    <w:name w:val="xl94"/>
    <w:basedOn w:val="Normal"/>
    <w:rsid w:val="00F227B0"/>
    <w:pPr>
      <w:pBdr>
        <w:left w:val="single" w:sz="8" w:space="0" w:color="434343"/>
        <w:bottom w:val="single" w:sz="8" w:space="0" w:color="auto"/>
        <w:right w:val="single" w:sz="8" w:space="0" w:color="434343"/>
      </w:pBdr>
      <w:shd w:val="clear" w:color="F2F2F2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2"/>
      <w:szCs w:val="22"/>
      <w:lang w:eastAsia="en-GB"/>
    </w:rPr>
  </w:style>
  <w:style w:type="paragraph" w:customStyle="1" w:styleId="xl95">
    <w:name w:val="xl95"/>
    <w:basedOn w:val="Normal"/>
    <w:rsid w:val="00F227B0"/>
    <w:pPr>
      <w:pBdr>
        <w:top w:val="single" w:sz="8" w:space="0" w:color="auto"/>
        <w:left w:val="single" w:sz="8" w:space="0" w:color="434343"/>
        <w:right w:val="single" w:sz="8" w:space="0" w:color="434343"/>
      </w:pBdr>
      <w:shd w:val="clear" w:color="F2F2F2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2"/>
      <w:szCs w:val="22"/>
      <w:lang w:eastAsia="en-GB"/>
    </w:rPr>
  </w:style>
  <w:style w:type="paragraph" w:customStyle="1" w:styleId="xl96">
    <w:name w:val="xl96"/>
    <w:basedOn w:val="Normal"/>
    <w:rsid w:val="00F227B0"/>
    <w:pPr>
      <w:pBdr>
        <w:left w:val="single" w:sz="8" w:space="0" w:color="434343"/>
        <w:bottom w:val="single" w:sz="8" w:space="0" w:color="434343"/>
        <w:right w:val="single" w:sz="8" w:space="0" w:color="434343"/>
      </w:pBdr>
      <w:shd w:val="clear" w:color="F2F2F2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nkedin.com/learning/aligning-your-values-with-work-life-and-everything-in-between?trk=contentmappingfile" TargetMode="External"/><Relationship Id="rId21" Type="http://schemas.openxmlformats.org/officeDocument/2006/relationships/hyperlink" Target="https://www.linkedin.com/learning/how-to-slow-down-and-be-more-productive/slowing-down-in-a-fast-world" TargetMode="External"/><Relationship Id="rId42" Type="http://schemas.openxmlformats.org/officeDocument/2006/relationships/hyperlink" Target="https://www.linkedin.com/learning/introduction-to-graphic-design-4?trk=contentmappingfile" TargetMode="External"/><Relationship Id="rId63" Type="http://schemas.openxmlformats.org/officeDocument/2006/relationships/hyperlink" Target="https://www.linkedin.com/learning/illustrator-digitizing-and-refining-sketches?trk=contentmappingfile" TargetMode="External"/><Relationship Id="rId84" Type="http://schemas.openxmlformats.org/officeDocument/2006/relationships/hyperlink" Target="https://www.linkedin.com/learning/business-collaboration-in-the-modern-workplace?trk=contentmappingfile" TargetMode="External"/><Relationship Id="rId138" Type="http://schemas.openxmlformats.org/officeDocument/2006/relationships/hyperlink" Target="https://www.linkedin.com/learning/elearning-essentials-instructional-design?trk=contentmappingfile" TargetMode="External"/><Relationship Id="rId159" Type="http://schemas.openxmlformats.org/officeDocument/2006/relationships/hyperlink" Target="https://www.linkedin.com/learning/ux-foundations-interaction-design?trk=contentmappingfile" TargetMode="External"/><Relationship Id="rId170" Type="http://schemas.openxmlformats.org/officeDocument/2006/relationships/hyperlink" Target="https://www.linkedin.com/learning/ux-foundations-accessibility?trk=contentmappingfile" TargetMode="External"/><Relationship Id="rId191" Type="http://schemas.openxmlformats.org/officeDocument/2006/relationships/hyperlink" Target="https://www.linkedin.com/learning/creating-a-communications-strategy?trk=contentmappingfile" TargetMode="External"/><Relationship Id="rId205" Type="http://schemas.openxmlformats.org/officeDocument/2006/relationships/hyperlink" Target="https://www.linkedin.com/learning/creating-a-culture-of-learning-2020?trk=contentmappingfile" TargetMode="External"/><Relationship Id="rId107" Type="http://schemas.openxmlformats.org/officeDocument/2006/relationships/hyperlink" Target="https://www.linkedin.com/learning/information-literacy?trk=contentmappingfile" TargetMode="External"/><Relationship Id="rId11" Type="http://schemas.openxmlformats.org/officeDocument/2006/relationships/hyperlink" Target="https://www.linkedin.com/learning/networking-foundations-networking-basics?trk=contentmappingfile" TargetMode="External"/><Relationship Id="rId32" Type="http://schemas.openxmlformats.org/officeDocument/2006/relationships/hyperlink" Target="https://www.linkedin.com/learning/presenting-data-effectively-to-inform-and-inspire?trk=contentmappingfile" TargetMode="External"/><Relationship Id="rId53" Type="http://schemas.openxmlformats.org/officeDocument/2006/relationships/hyperlink" Target="https://www.linkedin.com/learning/graphic-design-foundations-layout-and-composition?trk=contentmappingfile" TargetMode="External"/><Relationship Id="rId74" Type="http://schemas.openxmlformats.org/officeDocument/2006/relationships/hyperlink" Target="https://www.linkedin.com/learning/learning-skype-2021?trk=contentmappingfile" TargetMode="External"/><Relationship Id="rId128" Type="http://schemas.openxmlformats.org/officeDocument/2006/relationships/hyperlink" Target="https://www.linkedin.com/learning/the-future-of-work-the-necessary-skills-of-your-future-workforce?trk=contentmappingfile" TargetMode="External"/><Relationship Id="rId149" Type="http://schemas.openxmlformats.org/officeDocument/2006/relationships/hyperlink" Target="https://www.linkedin.com/learning/gamification-for-interactive-learning?trk=contentmappingfil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linkedin.com/learning/digital-strategy?trk=contentmappingfile" TargetMode="External"/><Relationship Id="rId160" Type="http://schemas.openxmlformats.org/officeDocument/2006/relationships/hyperlink" Target="https://www.linkedin.com/learning/ux-foundations-generational-design?trk=contentmappingfile" TargetMode="External"/><Relationship Id="rId181" Type="http://schemas.openxmlformats.org/officeDocument/2006/relationships/hyperlink" Target="https://www.linkedin.com/learning/how-to-create-and-run-a-brilliant-remote-workshop?trk=contentmappingfile" TargetMode="External"/><Relationship Id="rId216" Type="http://schemas.openxmlformats.org/officeDocument/2006/relationships/hyperlink" Target="https://www.linkedin.com/learning/teaching-with-technology?trk=contentmappingfile" TargetMode="External"/><Relationship Id="rId22" Type="http://schemas.openxmlformats.org/officeDocument/2006/relationships/hyperlink" Target="https://www.linkedin.com/learning/digital-transformation-foundations" TargetMode="External"/><Relationship Id="rId43" Type="http://schemas.openxmlformats.org/officeDocument/2006/relationships/hyperlink" Target="https://www.linkedin.com/learning/accessibility-for-web-design?trk=contentmappingfile" TargetMode="External"/><Relationship Id="rId64" Type="http://schemas.openxmlformats.org/officeDocument/2006/relationships/hyperlink" Target="https://www.linkedin.com/learning/improving-your-judgment-for-better-decision-making?trk=contentmappingfile" TargetMode="External"/><Relationship Id="rId118" Type="http://schemas.openxmlformats.org/officeDocument/2006/relationships/hyperlink" Target="https://www.linkedin.com/learning/how-to-beat-burnout-exhaustion-and-stress?trk=contentmappingfile" TargetMode="External"/><Relationship Id="rId139" Type="http://schemas.openxmlformats.org/officeDocument/2006/relationships/hyperlink" Target="https://www.linkedin.com/learning/the-digital-transformation-of-learning?trk=contentmappingfile" TargetMode="External"/><Relationship Id="rId85" Type="http://schemas.openxmlformats.org/officeDocument/2006/relationships/hyperlink" Target="https://www.linkedin.com/learning/creating-a-culture-of-collaboration?trk=contentmappingfile" TargetMode="External"/><Relationship Id="rId150" Type="http://schemas.openxmlformats.org/officeDocument/2006/relationships/hyperlink" Target="https://www.linkedin.com/learning/applying-analytics-to-your-learning-program?trk=contentmappingfile" TargetMode="External"/><Relationship Id="rId171" Type="http://schemas.openxmlformats.org/officeDocument/2006/relationships/hyperlink" Target="https://www.linkedin.com/learning/digital-accessibility-for-the-modern-workplace?trk=contentmappingfile" TargetMode="External"/><Relationship Id="rId192" Type="http://schemas.openxmlformats.org/officeDocument/2006/relationships/hyperlink" Target="https://www.linkedin.com/learning/critical-thinking-for-more-effective-communication?trk=contentmappingfile" TargetMode="External"/><Relationship Id="rId206" Type="http://schemas.openxmlformats.org/officeDocument/2006/relationships/hyperlink" Target="https://www.linkedin.com/learning/how-to-train-your-brain-for-maximum-growth?trk=contentmappingfile" TargetMode="External"/><Relationship Id="rId12" Type="http://schemas.openxmlformats.org/officeDocument/2006/relationships/hyperlink" Target="https://www.linkedin.com/learning/digital-transformation-foundations?trk=contentmappingfile" TargetMode="External"/><Relationship Id="rId33" Type="http://schemas.openxmlformats.org/officeDocument/2006/relationships/hyperlink" Target="https://www.linkedin.com/learning/spss-for-academic-research" TargetMode="External"/><Relationship Id="rId108" Type="http://schemas.openxmlformats.org/officeDocument/2006/relationships/hyperlink" Target="https://www.linkedin.com/learning/learning-how-to-increase-learner-engagement?trk=contentmappingfile" TargetMode="External"/><Relationship Id="rId129" Type="http://schemas.openxmlformats.org/officeDocument/2006/relationships/hyperlink" Target="https://www.linkedin.com/learning/remote-work-foundations?trk=contentmappingfile" TargetMode="External"/><Relationship Id="rId54" Type="http://schemas.openxmlformats.org/officeDocument/2006/relationships/hyperlink" Target="https://www.linkedin.com/learning/creating-online-video-with-iphone?trk=contentmappingfile" TargetMode="External"/><Relationship Id="rId75" Type="http://schemas.openxmlformats.org/officeDocument/2006/relationships/hyperlink" Target="https://www.linkedin.com/learning/developing-a-youtube-strategy?trk=contentmappingfile" TargetMode="External"/><Relationship Id="rId96" Type="http://schemas.openxmlformats.org/officeDocument/2006/relationships/hyperlink" Target="https://www.linkedin.com/learning/the-digital-transformation-of-learning?trk=contentmappingfile" TargetMode="External"/><Relationship Id="rId140" Type="http://schemas.openxmlformats.org/officeDocument/2006/relationships/hyperlink" Target="https://www.linkedin.com/learning/components-of-effective-learning?trk=contentmappingfile" TargetMode="External"/><Relationship Id="rId161" Type="http://schemas.openxmlformats.org/officeDocument/2006/relationships/hyperlink" Target="https://www.linkedin.com/learning/brain-based-elearning-design?trk=contentmappingfile" TargetMode="External"/><Relationship Id="rId182" Type="http://schemas.openxmlformats.org/officeDocument/2006/relationships/hyperlink" Target="https://www.linkedin.com/learning/the-digital-transformation-of-learning?trk=contentmappingfile" TargetMode="External"/><Relationship Id="rId217" Type="http://schemas.openxmlformats.org/officeDocument/2006/relationships/hyperlink" Target="https://www.linkedin.com/learning/learning-how-to-increase-learner-engagement?trk=contentmappingfile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linkedin.com/learning/digital-transformation-2?trk=contentmappingfile" TargetMode="External"/><Relationship Id="rId119" Type="http://schemas.openxmlformats.org/officeDocument/2006/relationships/hyperlink" Target="https://www.linkedin.com/learning/mindful-stress-management?trk=contentmappingfile" TargetMode="External"/><Relationship Id="rId44" Type="http://schemas.openxmlformats.org/officeDocument/2006/relationships/hyperlink" Target="https://www.linkedin.com/learning/digital-audio-foundations?trk=contentmappingfile" TargetMode="External"/><Relationship Id="rId65" Type="http://schemas.openxmlformats.org/officeDocument/2006/relationships/hyperlink" Target="https://www.linkedin.com/learning/problem-solving-techniques?trk=contentmappingfile" TargetMode="External"/><Relationship Id="rId86" Type="http://schemas.openxmlformats.org/officeDocument/2006/relationships/hyperlink" Target="https://www.linkedin.com/learning/sharepoint-and-digital-transformation-sites-for-collaboration-and-communication?trk=contentmappingfile" TargetMode="External"/><Relationship Id="rId130" Type="http://schemas.openxmlformats.org/officeDocument/2006/relationships/hyperlink" Target="https://www.linkedin.com/learning/digital-body-language?trk=contentmappingfile" TargetMode="External"/><Relationship Id="rId151" Type="http://schemas.openxmlformats.org/officeDocument/2006/relationships/hyperlink" Target="https://www.linkedin.com/learning/foundations-of-accessible-elearning?trk=contentmappingfile" TargetMode="External"/><Relationship Id="rId172" Type="http://schemas.openxmlformats.org/officeDocument/2006/relationships/hyperlink" Target="https://www.linkedin.com/learning/digital-accessibility-for-the-modern-workplace-with-audio-descriptions?trk=contentmappingfile" TargetMode="External"/><Relationship Id="rId193" Type="http://schemas.openxmlformats.org/officeDocument/2006/relationships/hyperlink" Target="https://www.linkedin.com/learning/digital-body-language?trk=contentmappingfile" TargetMode="External"/><Relationship Id="rId207" Type="http://schemas.openxmlformats.org/officeDocument/2006/relationships/hyperlink" Target="https://www.linkedin.com/learning/the-future-of-workplace-learning?trk=contentmappingfile" TargetMode="External"/><Relationship Id="rId13" Type="http://schemas.openxmlformats.org/officeDocument/2006/relationships/hyperlink" Target="https://www.linkedin.com/learning/digital-transformation-tips?trk=contentmappingfile" TargetMode="External"/><Relationship Id="rId109" Type="http://schemas.openxmlformats.org/officeDocument/2006/relationships/hyperlink" Target="https://www.linkedin.com/learning/media-training-essentials?trk=contentmappingfile" TargetMode="External"/><Relationship Id="rId34" Type="http://schemas.openxmlformats.org/officeDocument/2006/relationships/hyperlink" Target="https://www.linkedin.com/learning/data-fluency-exploring-and-describing-data-15815339?trk=contentmappingfile" TargetMode="External"/><Relationship Id="rId55" Type="http://schemas.openxmlformats.org/officeDocument/2006/relationships/hyperlink" Target="https://www.linkedin.com/learning/video-producing?trk=contentmappingfile" TargetMode="External"/><Relationship Id="rId76" Type="http://schemas.openxmlformats.org/officeDocument/2006/relationships/hyperlink" Target="https://www.linkedin.com/learning/business-etiquette-phone-email-and-text?trk=contentmappingfile" TargetMode="External"/><Relationship Id="rId97" Type="http://schemas.openxmlformats.org/officeDocument/2006/relationships/hyperlink" Target="https://www.linkedin.com/learning/learning-to-teach-online-2?trk=contentmappingfile" TargetMode="External"/><Relationship Id="rId120" Type="http://schemas.openxmlformats.org/officeDocument/2006/relationships/hyperlink" Target="https://www.linkedin.com/learning/focus-on-what-matters-and-minimize-distraction?trk=contentmappingfile" TargetMode="External"/><Relationship Id="rId141" Type="http://schemas.openxmlformats.org/officeDocument/2006/relationships/hyperlink" Target="https://www.linkedin.com/learning/foundations-of-learning-management-systems-lms-2021?trk=contentmappingfil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linkedin.com/learning/ux-design-1-overview-2?trk=contentmappingfile" TargetMode="External"/><Relationship Id="rId183" Type="http://schemas.openxmlformats.org/officeDocument/2006/relationships/hyperlink" Target="https://www.linkedin.com/learning/information-literacy?trk=contentmappingfile" TargetMode="External"/><Relationship Id="rId218" Type="http://schemas.openxmlformats.org/officeDocument/2006/relationships/hyperlink" Target="https://www.linkedin.com/learning/teaching-techniques-blended-learning?trk=contentmappingfile" TargetMode="External"/><Relationship Id="rId24" Type="http://schemas.openxmlformats.org/officeDocument/2006/relationships/hyperlink" Target="https://www.linkedin.com/learning/productivity-tips-using-technology?trk=contentmappingfile" TargetMode="External"/><Relationship Id="rId45" Type="http://schemas.openxmlformats.org/officeDocument/2006/relationships/hyperlink" Target="https://www.linkedin.com/learning/media-training-essentials?trk=contentmappingfile" TargetMode="External"/><Relationship Id="rId66" Type="http://schemas.openxmlformats.org/officeDocument/2006/relationships/hyperlink" Target="https://www.linkedin.com/learning/data-driven-decision-making-for-business-professionals?trk=contentmappingfile" TargetMode="External"/><Relationship Id="rId87" Type="http://schemas.openxmlformats.org/officeDocument/2006/relationships/hyperlink" Target="https://www.linkedin.com/learning/microsoft-teams-administration-managing-collaboration-tools-14407095?trk=contentmappingfile" TargetMode="External"/><Relationship Id="rId110" Type="http://schemas.openxmlformats.org/officeDocument/2006/relationships/hyperlink" Target="https://www.linkedin.com/learning/insights-on-illustrative-design?trk=contentmappingfile" TargetMode="External"/><Relationship Id="rId131" Type="http://schemas.openxmlformats.org/officeDocument/2006/relationships/hyperlink" Target="https://www.linkedin.com/learning/digital-networking-strategies?trk=contentmappingfile" TargetMode="External"/><Relationship Id="rId152" Type="http://schemas.openxmlformats.org/officeDocument/2006/relationships/hyperlink" Target="https://www.linkedin.com/learning/elearning-essentials-instructional-design?trk=contentmappingfile" TargetMode="External"/><Relationship Id="rId173" Type="http://schemas.openxmlformats.org/officeDocument/2006/relationships/hyperlink" Target="https://www.linkedin.com/learning/foundations-of-accessible-elearning?trk=contentmappingfile" TargetMode="External"/><Relationship Id="rId194" Type="http://schemas.openxmlformats.org/officeDocument/2006/relationships/hyperlink" Target="https://www.linkedin.com/learning/spotting-misinformation-online?trk=contentmappingfile" TargetMode="External"/><Relationship Id="rId208" Type="http://schemas.openxmlformats.org/officeDocument/2006/relationships/hyperlink" Target="https://www.linkedin.com/learning/20-questions-to-improve-learning-at-your-organization?trk=contentmappingfile" TargetMode="External"/><Relationship Id="rId14" Type="http://schemas.openxmlformats.org/officeDocument/2006/relationships/hyperlink" Target="https://www.linkedin.com/learning/computer-science-principles-digital-information" TargetMode="External"/><Relationship Id="rId35" Type="http://schemas.openxmlformats.org/officeDocument/2006/relationships/hyperlink" Target="https://www.linkedin.com/learning/learning-youtube-analytics?trk=contentmappingfile" TargetMode="External"/><Relationship Id="rId56" Type="http://schemas.openxmlformats.org/officeDocument/2006/relationships/hyperlink" Target="https://www.linkedin.com/learning/video-foundations-cameras-and-shooting?trk=contentmappingfile" TargetMode="External"/><Relationship Id="rId77" Type="http://schemas.openxmlformats.org/officeDocument/2006/relationships/hyperlink" Target="https://www.linkedin.com/learning/youtube-tips-weekly?trk=contentmappingfile" TargetMode="External"/><Relationship Id="rId100" Type="http://schemas.openxmlformats.org/officeDocument/2006/relationships/hyperlink" Target="https://www.linkedin.com/learning/david-lesperance-digital-environment-design?trk=contentmappingfile" TargetMode="External"/><Relationship Id="rId8" Type="http://schemas.openxmlformats.org/officeDocument/2006/relationships/hyperlink" Target="https://eur01.safelinks.protection.outlook.com/?url=https%3A%2F%2Fwww.linkedin.com%2Fsmart-links%2FAQHwUX8RlPqJsQ&amp;data=05%7C01%7Cdominic.walker%40jisc.ac.uk%7C116d24aa966247e5e99308daaaab3f4f%7C48f9394d8a144d2782a6f35f12361205%7C0%7C0%7C638009949758270258%7CUnknown%7CTWFpbGZsb3d8eyJWIjoiMC4wLjAwMDAiLCJQIjoiV2luMzIiLCJBTiI6Ik1haWwiLCJXVCI6Mn0%3D%7C3000%7C%7C%7C&amp;sdata=qX4Vqcl%2FqrPd%2F%2FaKZZikJP1gN084LviccR1bysXp%2Bcc%3D&amp;reserved=0" TargetMode="External"/><Relationship Id="rId51" Type="http://schemas.openxmlformats.org/officeDocument/2006/relationships/hyperlink" Target="https://www.linkedin.com/learning/designing-characters-using-adobe-fresco?trk=contentmappingfile" TargetMode="External"/><Relationship Id="rId72" Type="http://schemas.openxmlformats.org/officeDocument/2006/relationships/hyperlink" Target="https://www.linkedin.com/learning/enhancing-team-innovation" TargetMode="External"/><Relationship Id="rId93" Type="http://schemas.openxmlformats.org/officeDocument/2006/relationships/hyperlink" Target="https://www.linkedin.com/learning/jeff-dyer-on-innovation?trk=contentmappingfile" TargetMode="External"/><Relationship Id="rId98" Type="http://schemas.openxmlformats.org/officeDocument/2006/relationships/hyperlink" Target="https://www.linkedin.com/learning/proven-tips-for-managing-your-time?trk=contentmappingfile" TargetMode="External"/><Relationship Id="rId121" Type="http://schemas.openxmlformats.org/officeDocument/2006/relationships/hyperlink" Target="https://www.linkedin.com/learning/what-to-do-when-you-are-bullied-at-work?trk=contentmappingfile" TargetMode="External"/><Relationship Id="rId142" Type="http://schemas.openxmlformats.org/officeDocument/2006/relationships/hyperlink" Target="https://www.linkedin.com/learning/tips-for-learner-engagement?trk=contentmappingfile" TargetMode="External"/><Relationship Id="rId163" Type="http://schemas.openxmlformats.org/officeDocument/2006/relationships/hyperlink" Target="https://www.linkedin.com/learning/ux-design-2-analyzing-user-data?trk=contentmappingfile" TargetMode="External"/><Relationship Id="rId184" Type="http://schemas.openxmlformats.org/officeDocument/2006/relationships/hyperlink" Target="https://www.linkedin.com/learning/interpersonal-communication?trk=contentmappingfile" TargetMode="External"/><Relationship Id="rId189" Type="http://schemas.openxmlformats.org/officeDocument/2006/relationships/hyperlink" Target="https://www.linkedin.com/learning/communication-tips?trk=contentmappingfile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www.linkedin.com/learning/cultivating-a-growth-mindset?trk=contentmappingfile" TargetMode="External"/><Relationship Id="rId25" Type="http://schemas.openxmlformats.org/officeDocument/2006/relationships/hyperlink" Target="https://www.linkedin.com/learning/how-to-get-things-done-ahead-of-deadlines?trk=contentmappingfile" TargetMode="External"/><Relationship Id="rId46" Type="http://schemas.openxmlformats.org/officeDocument/2006/relationships/hyperlink" Target="https://www.linkedin.com/learning/how-to-plan-your-website?trk=contentmappingfile" TargetMode="External"/><Relationship Id="rId67" Type="http://schemas.openxmlformats.org/officeDocument/2006/relationships/hyperlink" Target="https://www.linkedin.com/learning/critical-thinking-and-problem-solving?trk=contentmappingfile" TargetMode="External"/><Relationship Id="rId116" Type="http://schemas.openxmlformats.org/officeDocument/2006/relationships/hyperlink" Target="https://www.linkedin.com/learning/building-professional-relationships?trk=contentmappingfile" TargetMode="External"/><Relationship Id="rId137" Type="http://schemas.openxmlformats.org/officeDocument/2006/relationships/hyperlink" Target="https://www.linkedin.com/learning/measuring-learning-effectiveness?trk=contentmappingfile" TargetMode="External"/><Relationship Id="rId158" Type="http://schemas.openxmlformats.org/officeDocument/2006/relationships/hyperlink" Target="https://www.linkedin.com/learning/instructional-design-needs-analysis?trk=contentmappingfile" TargetMode="External"/><Relationship Id="rId20" Type="http://schemas.openxmlformats.org/officeDocument/2006/relationships/hyperlink" Target="https://www.linkedin.com/learning/productivity-tips-setting-up-your-workplace/does-your-workspace-promote-productivity" TargetMode="External"/><Relationship Id="rId41" Type="http://schemas.openxmlformats.org/officeDocument/2006/relationships/hyperlink" Target="https://www.linkedin.com/learning/digital-media-foundations?trk=contentmappingfile" TargetMode="External"/><Relationship Id="rId62" Type="http://schemas.openxmlformats.org/officeDocument/2006/relationships/hyperlink" Target="https://www.linkedin.com/learning/animating-in-photoshop?trk=contentmappingfile" TargetMode="External"/><Relationship Id="rId83" Type="http://schemas.openxmlformats.org/officeDocument/2006/relationships/hyperlink" Target="https://www.linkedin.com/learning/lean-software-development?trk=contentmappingfile" TargetMode="External"/><Relationship Id="rId88" Type="http://schemas.openxmlformats.org/officeDocument/2006/relationships/hyperlink" Target="https://www.linkedin.com/learning/essentials-of-team-collaboration?trk=contentmappingfile" TargetMode="External"/><Relationship Id="rId111" Type="http://schemas.openxmlformats.org/officeDocument/2006/relationships/hyperlink" Target="https://www.linkedin.com/learning/making-big-goals-achievable?trk=contentmappingfile" TargetMode="External"/><Relationship Id="rId132" Type="http://schemas.openxmlformats.org/officeDocument/2006/relationships/hyperlink" Target="https://www.linkedin.com/learning/professional-networking?trk=contentmappingfile" TargetMode="External"/><Relationship Id="rId153" Type="http://schemas.openxmlformats.org/officeDocument/2006/relationships/hyperlink" Target="https://www.linkedin.com/learning/instructional-design-essentials-models-of-id-2019?trk=contentmappingfile" TargetMode="External"/><Relationship Id="rId174" Type="http://schemas.openxmlformats.org/officeDocument/2006/relationships/hyperlink" Target="https://www.linkedin.com/learning/the-digital-transformation-of-learning?trk=contentmappingfile" TargetMode="External"/><Relationship Id="rId179" Type="http://schemas.openxmlformats.org/officeDocument/2006/relationships/hyperlink" Target="https://www.linkedin.com/learning/learning-how-to-increase-learner-engagement?trk=contentmappingfile" TargetMode="External"/><Relationship Id="rId195" Type="http://schemas.openxmlformats.org/officeDocument/2006/relationships/hyperlink" Target="https://www.linkedin.com/learning/communicating-with-confidence?trk=contentmappingfile" TargetMode="External"/><Relationship Id="rId209" Type="http://schemas.openxmlformats.org/officeDocument/2006/relationships/hyperlink" Target="https://www.linkedin.com/learning/digital-transformation-tips?trk=contentmappingfile" TargetMode="External"/><Relationship Id="rId190" Type="http://schemas.openxmlformats.org/officeDocument/2006/relationships/hyperlink" Target="https://www.linkedin.com/learning/preparing-for-successful-communication?trk=contentmappingfile" TargetMode="External"/><Relationship Id="rId204" Type="http://schemas.openxmlformats.org/officeDocument/2006/relationships/hyperlink" Target="https://www.linkedin.com/learning/components-of-effective-learning?trk=contentmappingfile" TargetMode="External"/><Relationship Id="rId220" Type="http://schemas.openxmlformats.org/officeDocument/2006/relationships/footer" Target="footer1.xml"/><Relationship Id="rId15" Type="http://schemas.openxmlformats.org/officeDocument/2006/relationships/hyperlink" Target="https://www.linkedin.com/learning/managing-your-calendar-for-peak-productivity/set-up-your-calendar" TargetMode="External"/><Relationship Id="rId36" Type="http://schemas.openxmlformats.org/officeDocument/2006/relationships/hyperlink" Target="https://www.linkedin.com/learning/privacy-by-design-data-classification?trk=contentmappingfile" TargetMode="External"/><Relationship Id="rId57" Type="http://schemas.openxmlformats.org/officeDocument/2006/relationships/hyperlink" Target="https://www.linkedin.com/learning/learning-javascript-animations-with-greensock?trk=contentmappingfile" TargetMode="External"/><Relationship Id="rId106" Type="http://schemas.openxmlformats.org/officeDocument/2006/relationships/hyperlink" Target="https://www.linkedin.com/learning/digital-media-foundations?trk=contentmappingfile" TargetMode="External"/><Relationship Id="rId127" Type="http://schemas.openxmlformats.org/officeDocument/2006/relationships/hyperlink" Target="https://www.linkedin.com/learning/lean-software-development?trk=contentmappingfile" TargetMode="External"/><Relationship Id="rId10" Type="http://schemas.openxmlformats.org/officeDocument/2006/relationships/hyperlink" Target="https://www.linkedin.com/learning/working-with-computers-and-devices?trk=contentmappingfile" TargetMode="External"/><Relationship Id="rId31" Type="http://schemas.openxmlformats.org/officeDocument/2006/relationships/hyperlink" Target="https://www.linkedin.com/learning/copyright-for-creatives-protecting-your-work?trk=contentmappingfile" TargetMode="External"/><Relationship Id="rId52" Type="http://schemas.openxmlformats.org/officeDocument/2006/relationships/hyperlink" Target="https://www.linkedin.com/learning/social-media-designing-a-consistent-brand?trk=contentmappingfile" TargetMode="External"/><Relationship Id="rId73" Type="http://schemas.openxmlformats.org/officeDocument/2006/relationships/hyperlink" Target="https://www.linkedin.com/learning/jeff-dyer-on-innovation?trk=contentmappingfile" TargetMode="External"/><Relationship Id="rId78" Type="http://schemas.openxmlformats.org/officeDocument/2006/relationships/hyperlink" Target="https://www.linkedin.com/learning/business-etiquette-phone-email-and-text?trk=contentmappingfile" TargetMode="External"/><Relationship Id="rId94" Type="http://schemas.openxmlformats.org/officeDocument/2006/relationships/hyperlink" Target="https://www.linkedin.com/learning/learning-skype-2021?trk=contentmappingfile" TargetMode="External"/><Relationship Id="rId99" Type="http://schemas.openxmlformats.org/officeDocument/2006/relationships/hyperlink" Target="https://www.linkedin.com/learning/converting-face-to-face-training-into-digital-learning?trk=contentmappingfile" TargetMode="External"/><Relationship Id="rId101" Type="http://schemas.openxmlformats.org/officeDocument/2006/relationships/hyperlink" Target="https://www.linkedin.com/learning/digital-accessibility-for-the-modern-workplace-with-audio-descriptions?trk=contentmappingfile" TargetMode="External"/><Relationship Id="rId122" Type="http://schemas.openxmlformats.org/officeDocument/2006/relationships/hyperlink" Target="https://www.linkedin.com/learning/handling-workplace-bullying?trk=contentmappingfile" TargetMode="External"/><Relationship Id="rId143" Type="http://schemas.openxmlformats.org/officeDocument/2006/relationships/hyperlink" Target="https://www.linkedin.com/learning/learning-how-to-increase-learner-engagement?trk=contentmappingfile" TargetMode="External"/><Relationship Id="rId148" Type="http://schemas.openxmlformats.org/officeDocument/2006/relationships/hyperlink" Target="https://www.linkedin.com/learning/converting-face-to-face-training-into-digital-learning?trk=contentmappingfile" TargetMode="External"/><Relationship Id="rId164" Type="http://schemas.openxmlformats.org/officeDocument/2006/relationships/hyperlink" Target="https://www.linkedin.com/learning/ux-design-3-creating-personas?trk=contentmappingfile" TargetMode="External"/><Relationship Id="rId169" Type="http://schemas.openxmlformats.org/officeDocument/2006/relationships/hyperlink" Target="https://www.linkedin.com/learning/data-driven-learning-design?trk=contentmappingfile" TargetMode="External"/><Relationship Id="rId185" Type="http://schemas.openxmlformats.org/officeDocument/2006/relationships/hyperlink" Target="https://www.linkedin.com/learning/communication-foundations-2?trk=contentmapping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capability.jisc.ac.uk/resources-and-community/discovery-tool-guidance/admin/" TargetMode="External"/><Relationship Id="rId180" Type="http://schemas.openxmlformats.org/officeDocument/2006/relationships/hyperlink" Target="https://www.linkedin.com/learning/teaching-techniques-blended-learning?trk=contentmappingfile" TargetMode="External"/><Relationship Id="rId210" Type="http://schemas.openxmlformats.org/officeDocument/2006/relationships/hyperlink" Target="https://www.linkedin.com/learning/applying-analytics-to-your-learning-program?trk=contentmappingfile" TargetMode="External"/><Relationship Id="rId215" Type="http://schemas.openxmlformats.org/officeDocument/2006/relationships/hyperlink" Target="https://www.linkedin.com/learning/learning-to-teach-online-2?trk=contentmappingfile" TargetMode="External"/><Relationship Id="rId26" Type="http://schemas.openxmlformats.org/officeDocument/2006/relationships/hyperlink" Target="https://www.linkedin.com/learning/learning-with-your-mobile-device?trk=contentmappingfile" TargetMode="External"/><Relationship Id="rId47" Type="http://schemas.openxmlformats.org/officeDocument/2006/relationships/hyperlink" Target="https://www.linkedin.com/learning/online-video-content-strategy?trk=contentmappingfile" TargetMode="External"/><Relationship Id="rId68" Type="http://schemas.openxmlformats.org/officeDocument/2006/relationships/hyperlink" Target="https://www.linkedin.com/learning/leading-with-innovation" TargetMode="External"/><Relationship Id="rId89" Type="http://schemas.openxmlformats.org/officeDocument/2006/relationships/hyperlink" Target="https://www.linkedin.com/learning/creative-collaboration?trk=contentmappingfile" TargetMode="External"/><Relationship Id="rId112" Type="http://schemas.openxmlformats.org/officeDocument/2006/relationships/hyperlink" Target="https://www.linkedin.com/learning/avoiding-phishing-scams-2021?trk=contentmappingfile" TargetMode="External"/><Relationship Id="rId133" Type="http://schemas.openxmlformats.org/officeDocument/2006/relationships/hyperlink" Target="https://www.linkedin.com/learning/digital-networking-strategies?trk=contentmappingfile" TargetMode="External"/><Relationship Id="rId154" Type="http://schemas.openxmlformats.org/officeDocument/2006/relationships/hyperlink" Target="https://www.linkedin.com/learning/inclusive-instructional-design?trk=contentmappingfile" TargetMode="External"/><Relationship Id="rId175" Type="http://schemas.openxmlformats.org/officeDocument/2006/relationships/hyperlink" Target="https://www.linkedin.com/learning/converting-face-to-face-training-into-digital-learning?trk=contentmappingfile" TargetMode="External"/><Relationship Id="rId196" Type="http://schemas.openxmlformats.org/officeDocument/2006/relationships/hyperlink" Target="https://www.linkedin.com/learning/communicating-nonverbally?trk=contentmappingfile" TargetMode="External"/><Relationship Id="rId200" Type="http://schemas.openxmlformats.org/officeDocument/2006/relationships/hyperlink" Target="https://www.linkedin.com/learning/developing-organizational-awareness?trk=contentmappingfile" TargetMode="External"/><Relationship Id="rId16" Type="http://schemas.openxmlformats.org/officeDocument/2006/relationships/hyperlink" Target="https://www.linkedin.com/learning/project-management-foundations-schedules-2/welcome" TargetMode="External"/><Relationship Id="rId221" Type="http://schemas.openxmlformats.org/officeDocument/2006/relationships/header" Target="header2.xml"/><Relationship Id="rId37" Type="http://schemas.openxmlformats.org/officeDocument/2006/relationships/hyperlink" Target="https://www.linkedin.com/learning/privacy-by-design-data-sharing?trk=contentmappingfile" TargetMode="External"/><Relationship Id="rId58" Type="http://schemas.openxmlformats.org/officeDocument/2006/relationships/hyperlink" Target="https://www.linkedin.com/learning/graphic-design-tips-tricks?trk=contentmappingfile" TargetMode="External"/><Relationship Id="rId79" Type="http://schemas.openxmlformats.org/officeDocument/2006/relationships/hyperlink" Target="https://www.linkedin.com/learning/zoom-essential-training?trk=contentmappingfile" TargetMode="External"/><Relationship Id="rId102" Type="http://schemas.openxmlformats.org/officeDocument/2006/relationships/hyperlink" Target="https://www.linkedin.com/learning/managing-your-time?trk=contentmappingfile" TargetMode="External"/><Relationship Id="rId123" Type="http://schemas.openxmlformats.org/officeDocument/2006/relationships/hyperlink" Target="https://www.linkedin.com/learning/how-to-support-your-employees-well-being?trk=contentmappingfile" TargetMode="External"/><Relationship Id="rId144" Type="http://schemas.openxmlformats.org/officeDocument/2006/relationships/hyperlink" Target="https://www.linkedin.com/learning/teaching-techniques-blended-learning?trk=contentmappingfile" TargetMode="External"/><Relationship Id="rId90" Type="http://schemas.openxmlformats.org/officeDocument/2006/relationships/hyperlink" Target="https://www.linkedin.com/learning/digital-networking-strategies?trk=contentmappingfile" TargetMode="External"/><Relationship Id="rId165" Type="http://schemas.openxmlformats.org/officeDocument/2006/relationships/hyperlink" Target="https://www.linkedin.com/learning/ux-design-4-ideation?trk=contentmappingfile" TargetMode="External"/><Relationship Id="rId186" Type="http://schemas.openxmlformats.org/officeDocument/2006/relationships/hyperlink" Target="https://www.linkedin.com/learning/nano-tips-for-communicating-with-confidence-with-selena-rezvani?trk=contentmappingfile" TargetMode="External"/><Relationship Id="rId211" Type="http://schemas.openxmlformats.org/officeDocument/2006/relationships/hyperlink" Target="https://www.linkedin.com/learning/redefining-workplace-learning-analytics?trk=contentmappingfile" TargetMode="External"/><Relationship Id="rId27" Type="http://schemas.openxmlformats.org/officeDocument/2006/relationships/hyperlink" Target="https://www.linkedin.com/learning/organizing-your-remote-office-for-maximum-productivity?trk=contentmappingfile" TargetMode="External"/><Relationship Id="rId48" Type="http://schemas.openxmlformats.org/officeDocument/2006/relationships/hyperlink" Target="https://www.linkedin.com/learning/learning-digital-painting?trk=contentmappingfile" TargetMode="External"/><Relationship Id="rId69" Type="http://schemas.openxmlformats.org/officeDocument/2006/relationships/hyperlink" Target="https://www.linkedin.com/learning/psychological-safety-clear-blocks-to-innovation-collaboration-and-risk-taking?trk=contentmappingfile" TargetMode="External"/><Relationship Id="rId113" Type="http://schemas.openxmlformats.org/officeDocument/2006/relationships/hyperlink" Target="https://www.linkedin.com/learning/defining-and-achieving-professional-goals?trk=contentmappingfile" TargetMode="External"/><Relationship Id="rId134" Type="http://schemas.openxmlformats.org/officeDocument/2006/relationships/hyperlink" Target="https://www.linkedin.com/learning/teaching-with-technology?trk=contentmappingfile" TargetMode="External"/><Relationship Id="rId80" Type="http://schemas.openxmlformats.org/officeDocument/2006/relationships/hyperlink" Target="https://www.linkedin.com/learning/zoom-leading-effective-and-engaging-calls?trk=contentmappingfile" TargetMode="External"/><Relationship Id="rId155" Type="http://schemas.openxmlformats.org/officeDocument/2006/relationships/hyperlink" Target="https://www.linkedin.com/learning/designing-scenario-based-learning?trk=contentmappingfile" TargetMode="External"/><Relationship Id="rId176" Type="http://schemas.openxmlformats.org/officeDocument/2006/relationships/hyperlink" Target="https://www.linkedin.com/learning/learning-to-teach-online-2?trk=contentmappingfile" TargetMode="External"/><Relationship Id="rId197" Type="http://schemas.openxmlformats.org/officeDocument/2006/relationships/hyperlink" Target="https://www.linkedin.com/learning/communicating-with-charisma?trk=contentmappingfile" TargetMode="External"/><Relationship Id="rId201" Type="http://schemas.openxmlformats.org/officeDocument/2006/relationships/hyperlink" Target="https://www.linkedin.com/learning/developing-a-learning-mindset?trk=contentmappingfile" TargetMode="External"/><Relationship Id="rId222" Type="http://schemas.openxmlformats.org/officeDocument/2006/relationships/footer" Target="footer2.xml"/><Relationship Id="rId17" Type="http://schemas.openxmlformats.org/officeDocument/2006/relationships/hyperlink" Target="https://www.linkedin.com/learning/taking-charge-of-technology-for-maximum-productivity" TargetMode="External"/><Relationship Id="rId38" Type="http://schemas.openxmlformats.org/officeDocument/2006/relationships/hyperlink" Target="https://www.linkedin.com/learning/learning-data-governance-14224082?trk=contentmappingfile" TargetMode="External"/><Relationship Id="rId59" Type="http://schemas.openxmlformats.org/officeDocument/2006/relationships/hyperlink" Target="https://www.linkedin.com/learning/advanced-motion-graphics?trk=contentmappingfile" TargetMode="External"/><Relationship Id="rId103" Type="http://schemas.openxmlformats.org/officeDocument/2006/relationships/hyperlink" Target="https://www.linkedin.com/learning/prioritizing-your-tasks?trk=contentmappingfile" TargetMode="External"/><Relationship Id="rId124" Type="http://schemas.openxmlformats.org/officeDocument/2006/relationships/hyperlink" Target="https://www.linkedin.com/learning/balancing-work-and-life-14577337?trk=contentmappingfile" TargetMode="External"/><Relationship Id="rId70" Type="http://schemas.openxmlformats.org/officeDocument/2006/relationships/hyperlink" Target="https://www.linkedin.com/learning/balancing-innovation-and-risk?trk=contentmappingfile" TargetMode="External"/><Relationship Id="rId91" Type="http://schemas.openxmlformats.org/officeDocument/2006/relationships/hyperlink" Target="https://www.linkedin.com/learning/collaboration-principles-and-process?trk=contentmappingfile" TargetMode="External"/><Relationship Id="rId145" Type="http://schemas.openxmlformats.org/officeDocument/2006/relationships/hyperlink" Target="https://www.linkedin.com/learning/brain-based-elearning-design?trk=contentmappingfile" TargetMode="External"/><Relationship Id="rId166" Type="http://schemas.openxmlformats.org/officeDocument/2006/relationships/hyperlink" Target="https://www.linkedin.com/learning/ux-design-5-creating-scenarios-and-storyboards-2?trk=contentmappingfile" TargetMode="External"/><Relationship Id="rId187" Type="http://schemas.openxmlformats.org/officeDocument/2006/relationships/hyperlink" Target="https://www.linkedin.com/learning/centered-communication-get-better-results-from-your-conversations?trk=contentmappingfil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linkedin.com/learning/the-future-of-work-the-necessary-skills-of-your-future-workforce?trk=contentmappingfile" TargetMode="External"/><Relationship Id="rId28" Type="http://schemas.openxmlformats.org/officeDocument/2006/relationships/hyperlink" Target="https://www.linkedin.com/learning/enhance-your-productivity-with-effective-note-taking?trk=contentmappingfile" TargetMode="External"/><Relationship Id="rId49" Type="http://schemas.openxmlformats.org/officeDocument/2006/relationships/hyperlink" Target="https://www.linkedin.com/learning/business-etiquette-phone-email-and-text?trk=contentmappingfile" TargetMode="External"/><Relationship Id="rId114" Type="http://schemas.openxmlformats.org/officeDocument/2006/relationships/hyperlink" Target="https://www.linkedin.com/learning/well-being-in-the-workplace?trk=contentmappingfile" TargetMode="External"/><Relationship Id="rId60" Type="http://schemas.openxmlformats.org/officeDocument/2006/relationships/hyperlink" Target="https://www.linkedin.com/learning/motion-graphic-design-animation?trk=contentmappingfile" TargetMode="External"/><Relationship Id="rId81" Type="http://schemas.openxmlformats.org/officeDocument/2006/relationships/hyperlink" Target="https://www.linkedin.com/learning/working-and-collaborating-online?trk=contentmappingfile" TargetMode="External"/><Relationship Id="rId135" Type="http://schemas.openxmlformats.org/officeDocument/2006/relationships/hyperlink" Target="https://www.linkedin.com/learning/learning-to-teach-online-2?trk=contentmappingfile" TargetMode="External"/><Relationship Id="rId156" Type="http://schemas.openxmlformats.org/officeDocument/2006/relationships/hyperlink" Target="https://www.linkedin.com/learning/instructional-design-adult-learners?trk=contentmappingfile" TargetMode="External"/><Relationship Id="rId177" Type="http://schemas.openxmlformats.org/officeDocument/2006/relationships/hyperlink" Target="https://www.linkedin.com/learning/creating-and-deploying-microlearning?trk=contentmappingfile" TargetMode="External"/><Relationship Id="rId198" Type="http://schemas.openxmlformats.org/officeDocument/2006/relationships/hyperlink" Target="https://www.linkedin.com/learning/communicating-across-cultures-virtually?trk=contentmappingfile" TargetMode="External"/><Relationship Id="rId202" Type="http://schemas.openxmlformats.org/officeDocument/2006/relationships/hyperlink" Target="https://www.linkedin.com/learning/the-digital-transformation-of-learning?trk=contentmappingfile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www.linkedin.com/learning/microsoft-project-tips-weekly/set-up-a-calendar-day-with-partial-nonworking-time" TargetMode="External"/><Relationship Id="rId39" Type="http://schemas.openxmlformats.org/officeDocument/2006/relationships/hyperlink" Target="https://www.linkedin.com/learning/data-strategy?trk=contentmappingfile" TargetMode="External"/><Relationship Id="rId50" Type="http://schemas.openxmlformats.org/officeDocument/2006/relationships/hyperlink" Target="https://www.linkedin.com/learning/introduction-to-graphic-design-4?trk=contentmappingfile" TargetMode="External"/><Relationship Id="rId104" Type="http://schemas.openxmlformats.org/officeDocument/2006/relationships/hyperlink" Target="https://www.linkedin.com/learning/time-management-fundamentals-14548057?trk=contentmappingfile" TargetMode="External"/><Relationship Id="rId125" Type="http://schemas.openxmlformats.org/officeDocument/2006/relationships/hyperlink" Target="https://www.linkedin.com/learning/how-to-network-when-you-don-t-like-networking?trk=contentmappingfile" TargetMode="External"/><Relationship Id="rId146" Type="http://schemas.openxmlformats.org/officeDocument/2006/relationships/hyperlink" Target="https://www.linkedin.com/learning/elearning-essentials-storyboarding?trk=contentmappingfile" TargetMode="External"/><Relationship Id="rId167" Type="http://schemas.openxmlformats.org/officeDocument/2006/relationships/hyperlink" Target="https://www.linkedin.com/learning/ux-design-6-paper-prototyping?trk=contentmappingfile" TargetMode="External"/><Relationship Id="rId188" Type="http://schemas.openxmlformats.org/officeDocument/2006/relationships/hyperlink" Target="https://www.linkedin.com/learning/communicating-with-transparency?trk=contentmappingfile" TargetMode="External"/><Relationship Id="rId71" Type="http://schemas.openxmlformats.org/officeDocument/2006/relationships/hyperlink" Target="https://www.linkedin.com/learning/managing-innovation" TargetMode="External"/><Relationship Id="rId92" Type="http://schemas.openxmlformats.org/officeDocument/2006/relationships/hyperlink" Target="https://www.linkedin.com/learning/learning-mural-for-collaboration?trk=contentmappingfile" TargetMode="External"/><Relationship Id="rId213" Type="http://schemas.openxmlformats.org/officeDocument/2006/relationships/hyperlink" Target="https://www.linkedin.com/learning/build-a-personal-learning-plan-and-stick-with-it?trk=contentmappingfil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inkedin.com/learning/getting-things-done?trk=contentmappingfile" TargetMode="External"/><Relationship Id="rId40" Type="http://schemas.openxmlformats.org/officeDocument/2006/relationships/hyperlink" Target="https://www.linkedin.com/learning/understanding-and-prioritizing-data-privacy?trk=contentmappingfile" TargetMode="External"/><Relationship Id="rId115" Type="http://schemas.openxmlformats.org/officeDocument/2006/relationships/hyperlink" Target="https://www.linkedin.com/learning/become-a-digital-trust-safety-leader?trk=contentmappingfile" TargetMode="External"/><Relationship Id="rId136" Type="http://schemas.openxmlformats.org/officeDocument/2006/relationships/hyperlink" Target="https://www.linkedin.com/learning/gamification-of-learning?trk=contentmappingfile" TargetMode="External"/><Relationship Id="rId157" Type="http://schemas.openxmlformats.org/officeDocument/2006/relationships/hyperlink" Target="https://www.linkedin.com/learning/instructional-design-creating-video-training?trk=contentmappingfile" TargetMode="External"/><Relationship Id="rId178" Type="http://schemas.openxmlformats.org/officeDocument/2006/relationships/hyperlink" Target="https://www.linkedin.com/learning/teaching-with-technology?trk=contentmappingfile" TargetMode="External"/><Relationship Id="rId61" Type="http://schemas.openxmlformats.org/officeDocument/2006/relationships/hyperlink" Target="https://www.linkedin.com/learning/indesign-creating-animations?trk=contentmappingfile" TargetMode="External"/><Relationship Id="rId82" Type="http://schemas.openxmlformats.org/officeDocument/2006/relationships/hyperlink" Target="https://www.linkedin.com/learning/advanced-agile-the-team-s-mindset?trk=contentmappingfile" TargetMode="External"/><Relationship Id="rId199" Type="http://schemas.openxmlformats.org/officeDocument/2006/relationships/hyperlink" Target="https://www.linkedin.com/learning/giving-and-receiving-feedback?trk=contentmappingfile" TargetMode="External"/><Relationship Id="rId203" Type="http://schemas.openxmlformats.org/officeDocument/2006/relationships/hyperlink" Target="https://www.linkedin.com/learning/lifelong-learning-as-a-tool-for-building-your-career?trk=contentmappingfile" TargetMode="External"/><Relationship Id="rId19" Type="http://schemas.openxmlformats.org/officeDocument/2006/relationships/hyperlink" Target="https://www.linkedin.com/learning/becoming-indistractable/welcome-by-arianna-huffington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www.linkedin.com/learning/information-literacy?trk=contentmappingfile" TargetMode="External"/><Relationship Id="rId105" Type="http://schemas.openxmlformats.org/officeDocument/2006/relationships/hyperlink" Target="https://www.linkedin.com/learning/efficient-time-management?trk=contentmappingfile" TargetMode="External"/><Relationship Id="rId126" Type="http://schemas.openxmlformats.org/officeDocument/2006/relationships/hyperlink" Target="https://www.linkedin.com/learning/advanced-agile-the-team-s-mindset?trk=contentmappingfile" TargetMode="External"/><Relationship Id="rId147" Type="http://schemas.openxmlformats.org/officeDocument/2006/relationships/hyperlink" Target="https://www.linkedin.com/learning/elearning-tips?trk=contentmappingfile" TargetMode="External"/><Relationship Id="rId168" Type="http://schemas.openxmlformats.org/officeDocument/2006/relationships/hyperlink" Target="https://www.linkedin.com/learning/ux-design-7-implementation-planning-2?trk=contentmappingfi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.walker\Desktop\Jis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9A63-47B4-482F-BC59-D1EC9F86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Jisc word template</Template>
  <TotalTime>0</TotalTime>
  <Pages>13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Learning to Jisc discovery tool mapping</dc:title>
  <dc:subject/>
  <dc:creator/>
  <cp:keywords/>
  <dc:description/>
  <cp:lastModifiedBy>Dominic Walker</cp:lastModifiedBy>
  <cp:revision>4</cp:revision>
  <dcterms:created xsi:type="dcterms:W3CDTF">2022-10-19T14:34:00Z</dcterms:created>
  <dcterms:modified xsi:type="dcterms:W3CDTF">2022-10-19T15:19:00Z</dcterms:modified>
</cp:coreProperties>
</file>